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150" w:rsidRDefault="00FE3150">
      <w:pPr>
        <w:widowControl/>
        <w:tabs>
          <w:tab w:val="left" w:pos="720"/>
          <w:tab w:val="left" w:pos="1440"/>
          <w:tab w:val="left" w:pos="2160"/>
        </w:tabs>
        <w:spacing w:line="192" w:lineRule="auto"/>
        <w:ind w:left="2160" w:hanging="2160"/>
        <w:rPr>
          <w:b/>
          <w:bCs/>
          <w:sz w:val="24"/>
          <w:szCs w:val="24"/>
        </w:rPr>
      </w:pPr>
      <w:r>
        <w:rPr>
          <w:b/>
          <w:bCs/>
          <w:sz w:val="24"/>
          <w:szCs w:val="24"/>
        </w:rPr>
        <w:t xml:space="preserve">   </w:t>
      </w:r>
      <w:r w:rsidR="008F5D99">
        <w:rPr>
          <w:b/>
          <w:bCs/>
          <w:sz w:val="24"/>
          <w:szCs w:val="24"/>
        </w:rPr>
        <w:t xml:space="preserve"> </w:t>
      </w:r>
      <w:r>
        <w:rPr>
          <w:b/>
          <w:bCs/>
          <w:sz w:val="24"/>
          <w:szCs w:val="24"/>
        </w:rPr>
        <w:t>Instructor:</w:t>
      </w:r>
      <w:r>
        <w:rPr>
          <w:sz w:val="24"/>
          <w:szCs w:val="24"/>
        </w:rPr>
        <w:t xml:space="preserve"> </w:t>
      </w:r>
      <w:r>
        <w:rPr>
          <w:sz w:val="24"/>
          <w:szCs w:val="24"/>
        </w:rPr>
        <w:tab/>
        <w:t>Professor</w:t>
      </w:r>
      <w:r w:rsidR="00DC656F">
        <w:rPr>
          <w:sz w:val="24"/>
          <w:szCs w:val="24"/>
        </w:rPr>
        <w:t xml:space="preserve"> </w:t>
      </w:r>
      <w:r w:rsidR="00C34B84">
        <w:rPr>
          <w:sz w:val="24"/>
          <w:szCs w:val="24"/>
        </w:rPr>
        <w:t xml:space="preserve">Lipson </w:t>
      </w:r>
    </w:p>
    <w:p w:rsidR="00FE3150" w:rsidRDefault="00FE3150">
      <w:pPr>
        <w:widowControl/>
        <w:spacing w:line="192" w:lineRule="auto"/>
        <w:rPr>
          <w:sz w:val="24"/>
          <w:szCs w:val="24"/>
        </w:rPr>
      </w:pPr>
      <w:r>
        <w:rPr>
          <w:b/>
          <w:bCs/>
          <w:sz w:val="24"/>
          <w:szCs w:val="24"/>
        </w:rPr>
        <w:t xml:space="preserve">    Credit Hours:</w:t>
      </w:r>
      <w:r>
        <w:rPr>
          <w:b/>
          <w:bCs/>
          <w:sz w:val="24"/>
          <w:szCs w:val="24"/>
        </w:rPr>
        <w:tab/>
      </w:r>
      <w:r w:rsidR="00F3151F">
        <w:rPr>
          <w:sz w:val="24"/>
          <w:szCs w:val="24"/>
        </w:rPr>
        <w:t xml:space="preserve">Two </w:t>
      </w:r>
      <w:r w:rsidR="00776C37">
        <w:rPr>
          <w:sz w:val="24"/>
          <w:szCs w:val="24"/>
        </w:rPr>
        <w:t>(</w:t>
      </w:r>
      <w:r w:rsidR="00F3151F">
        <w:rPr>
          <w:sz w:val="24"/>
          <w:szCs w:val="24"/>
        </w:rPr>
        <w:t>2</w:t>
      </w:r>
      <w:r w:rsidR="00776C37">
        <w:rPr>
          <w:sz w:val="24"/>
          <w:szCs w:val="24"/>
        </w:rPr>
        <w:t xml:space="preserve">) </w:t>
      </w:r>
      <w:r>
        <w:rPr>
          <w:sz w:val="24"/>
          <w:szCs w:val="24"/>
        </w:rPr>
        <w:t>Credit Hours</w:t>
      </w:r>
      <w:r w:rsidR="002D4260">
        <w:rPr>
          <w:sz w:val="24"/>
          <w:szCs w:val="24"/>
        </w:rPr>
        <w:t xml:space="preserve"> </w:t>
      </w:r>
      <w:r w:rsidR="002C5E61">
        <w:rPr>
          <w:sz w:val="24"/>
          <w:szCs w:val="24"/>
        </w:rPr>
        <w:t xml:space="preserve">  </w:t>
      </w:r>
    </w:p>
    <w:p w:rsidR="005239EC" w:rsidRDefault="00FE3150" w:rsidP="00D354D3">
      <w:pPr>
        <w:widowControl/>
        <w:tabs>
          <w:tab w:val="left" w:pos="720"/>
          <w:tab w:val="left" w:pos="1440"/>
          <w:tab w:val="left" w:pos="2160"/>
        </w:tabs>
        <w:spacing w:line="192" w:lineRule="auto"/>
        <w:ind w:left="2160" w:hanging="2160"/>
        <w:rPr>
          <w:sz w:val="24"/>
          <w:szCs w:val="24"/>
        </w:rPr>
      </w:pPr>
      <w:r>
        <w:rPr>
          <w:b/>
          <w:bCs/>
          <w:sz w:val="24"/>
          <w:szCs w:val="24"/>
        </w:rPr>
        <w:t xml:space="preserve">    Days</w:t>
      </w:r>
      <w:r w:rsidR="00752CBA">
        <w:rPr>
          <w:b/>
          <w:bCs/>
          <w:sz w:val="24"/>
          <w:szCs w:val="24"/>
        </w:rPr>
        <w:t>/Times</w:t>
      </w:r>
      <w:r w:rsidR="00141175">
        <w:rPr>
          <w:b/>
          <w:bCs/>
          <w:sz w:val="24"/>
          <w:szCs w:val="24"/>
        </w:rPr>
        <w:t>:</w:t>
      </w:r>
      <w:r w:rsidR="00141175">
        <w:rPr>
          <w:b/>
          <w:bCs/>
          <w:sz w:val="24"/>
          <w:szCs w:val="24"/>
        </w:rPr>
        <w:tab/>
      </w:r>
      <w:r w:rsidR="0039182C" w:rsidRPr="0039182C">
        <w:rPr>
          <w:bCs/>
          <w:sz w:val="24"/>
          <w:szCs w:val="24"/>
        </w:rPr>
        <w:t>Thursday</w:t>
      </w:r>
      <w:r w:rsidR="00F3151F">
        <w:rPr>
          <w:bCs/>
          <w:sz w:val="24"/>
          <w:szCs w:val="24"/>
        </w:rPr>
        <w:t xml:space="preserve"> Evenings</w:t>
      </w:r>
      <w:r w:rsidR="00752CBA">
        <w:rPr>
          <w:bCs/>
          <w:sz w:val="24"/>
          <w:szCs w:val="24"/>
        </w:rPr>
        <w:t xml:space="preserve"> \ </w:t>
      </w:r>
      <w:r w:rsidR="00F3151F">
        <w:rPr>
          <w:sz w:val="24"/>
          <w:szCs w:val="24"/>
        </w:rPr>
        <w:t>6:30</w:t>
      </w:r>
      <w:r w:rsidR="00EB0540">
        <w:rPr>
          <w:sz w:val="24"/>
          <w:szCs w:val="24"/>
        </w:rPr>
        <w:t xml:space="preserve"> </w:t>
      </w:r>
      <w:r w:rsidR="00F3151F">
        <w:rPr>
          <w:sz w:val="24"/>
          <w:szCs w:val="24"/>
        </w:rPr>
        <w:t>–</w:t>
      </w:r>
      <w:r w:rsidR="00EB0540">
        <w:rPr>
          <w:sz w:val="24"/>
          <w:szCs w:val="24"/>
        </w:rPr>
        <w:t xml:space="preserve"> </w:t>
      </w:r>
      <w:r w:rsidR="00F3151F">
        <w:rPr>
          <w:sz w:val="24"/>
          <w:szCs w:val="24"/>
        </w:rPr>
        <w:t>10:3</w:t>
      </w:r>
      <w:r w:rsidR="00EB0540">
        <w:rPr>
          <w:sz w:val="24"/>
          <w:szCs w:val="24"/>
        </w:rPr>
        <w:t xml:space="preserve">0 </w:t>
      </w:r>
      <w:r w:rsidR="00E452F4">
        <w:rPr>
          <w:sz w:val="24"/>
          <w:szCs w:val="24"/>
        </w:rPr>
        <w:t>pm</w:t>
      </w:r>
      <w:r w:rsidR="00476573">
        <w:rPr>
          <w:sz w:val="24"/>
          <w:szCs w:val="24"/>
        </w:rPr>
        <w:t xml:space="preserve"> \ Room………………</w:t>
      </w:r>
    </w:p>
    <w:p w:rsidR="0074169D" w:rsidRDefault="0074169D" w:rsidP="0074169D">
      <w:pPr>
        <w:widowControl/>
        <w:tabs>
          <w:tab w:val="left" w:pos="720"/>
          <w:tab w:val="left" w:pos="1440"/>
          <w:tab w:val="left" w:pos="2160"/>
        </w:tabs>
        <w:spacing w:line="192" w:lineRule="auto"/>
        <w:ind w:left="2160" w:hanging="2160"/>
        <w:rPr>
          <w:sz w:val="24"/>
          <w:szCs w:val="24"/>
        </w:rPr>
      </w:pPr>
      <w:r>
        <w:rPr>
          <w:b/>
          <w:bCs/>
          <w:sz w:val="24"/>
          <w:szCs w:val="24"/>
        </w:rPr>
        <w:t xml:space="preserve">    Changes:</w:t>
      </w:r>
      <w:r>
        <w:rPr>
          <w:sz w:val="24"/>
          <w:szCs w:val="24"/>
        </w:rPr>
        <w:t xml:space="preserve">  </w:t>
      </w:r>
      <w:r>
        <w:rPr>
          <w:sz w:val="24"/>
          <w:szCs w:val="24"/>
        </w:rPr>
        <w:tab/>
      </w:r>
      <w:r w:rsidR="00A46A1F">
        <w:rPr>
          <w:sz w:val="24"/>
          <w:szCs w:val="24"/>
        </w:rPr>
        <w:t>P</w:t>
      </w:r>
      <w:r w:rsidRPr="006369C6">
        <w:rPr>
          <w:bCs/>
          <w:sz w:val="24"/>
          <w:szCs w:val="24"/>
        </w:rPr>
        <w:t>rofessor reserve</w:t>
      </w:r>
      <w:r>
        <w:rPr>
          <w:bCs/>
          <w:sz w:val="24"/>
          <w:szCs w:val="24"/>
        </w:rPr>
        <w:t>s</w:t>
      </w:r>
      <w:r w:rsidRPr="006369C6">
        <w:rPr>
          <w:bCs/>
          <w:sz w:val="24"/>
          <w:szCs w:val="24"/>
        </w:rPr>
        <w:t xml:space="preserve"> the right </w:t>
      </w:r>
      <w:r>
        <w:rPr>
          <w:bCs/>
          <w:sz w:val="24"/>
          <w:szCs w:val="24"/>
        </w:rPr>
        <w:t xml:space="preserve">to modify </w:t>
      </w:r>
      <w:r w:rsidRPr="006369C6">
        <w:rPr>
          <w:bCs/>
          <w:sz w:val="24"/>
          <w:szCs w:val="24"/>
        </w:rPr>
        <w:t>the syllabus</w:t>
      </w:r>
      <w:r w:rsidR="00923821">
        <w:rPr>
          <w:bCs/>
          <w:sz w:val="24"/>
          <w:szCs w:val="24"/>
        </w:rPr>
        <w:t xml:space="preserve"> during the </w:t>
      </w:r>
      <w:r>
        <w:rPr>
          <w:bCs/>
          <w:sz w:val="24"/>
          <w:szCs w:val="24"/>
        </w:rPr>
        <w:t>semester</w:t>
      </w:r>
      <w:r w:rsidR="00A46A1F">
        <w:rPr>
          <w:bCs/>
          <w:sz w:val="24"/>
          <w:szCs w:val="24"/>
        </w:rPr>
        <w:t>.</w:t>
      </w:r>
    </w:p>
    <w:p w:rsidR="006A0751" w:rsidRDefault="00B70DE4" w:rsidP="006A0751">
      <w:pPr>
        <w:widowControl/>
        <w:tabs>
          <w:tab w:val="left" w:pos="720"/>
          <w:tab w:val="left" w:pos="1440"/>
          <w:tab w:val="left" w:pos="2160"/>
        </w:tabs>
        <w:spacing w:line="192" w:lineRule="auto"/>
        <w:ind w:left="2160" w:hanging="2160"/>
        <w:rPr>
          <w:b/>
          <w:bCs/>
          <w:sz w:val="24"/>
          <w:szCs w:val="24"/>
        </w:rPr>
      </w:pPr>
      <w:r>
        <w:rPr>
          <w:b/>
          <w:bCs/>
          <w:sz w:val="24"/>
          <w:szCs w:val="24"/>
        </w:rPr>
        <w:t xml:space="preserve">    </w:t>
      </w:r>
    </w:p>
    <w:p w:rsidR="00D70FFF" w:rsidRPr="00D70FFF" w:rsidRDefault="005277F7" w:rsidP="006A0751">
      <w:pPr>
        <w:widowControl/>
        <w:tabs>
          <w:tab w:val="left" w:pos="720"/>
          <w:tab w:val="left" w:pos="1440"/>
          <w:tab w:val="left" w:pos="2160"/>
        </w:tabs>
        <w:spacing w:line="192" w:lineRule="auto"/>
        <w:ind w:left="2160" w:hanging="2160"/>
        <w:rPr>
          <w:sz w:val="24"/>
          <w:szCs w:val="24"/>
        </w:rPr>
      </w:pPr>
      <w:r>
        <w:rPr>
          <w:b/>
          <w:bCs/>
          <w:sz w:val="24"/>
          <w:szCs w:val="24"/>
        </w:rPr>
        <w:t>1</w:t>
      </w:r>
      <w:r w:rsidR="00FE3150">
        <w:rPr>
          <w:b/>
          <w:bCs/>
          <w:sz w:val="24"/>
          <w:szCs w:val="24"/>
        </w:rPr>
        <w:t>.</w:t>
      </w:r>
      <w:r w:rsidR="00FE3150">
        <w:rPr>
          <w:b/>
          <w:bCs/>
          <w:sz w:val="24"/>
          <w:szCs w:val="24"/>
        </w:rPr>
        <w:tab/>
      </w:r>
      <w:r w:rsidR="00FE3150" w:rsidRPr="00D70FFF">
        <w:rPr>
          <w:b/>
          <w:bCs/>
          <w:sz w:val="24"/>
          <w:szCs w:val="24"/>
        </w:rPr>
        <w:t>Required Text:</w:t>
      </w:r>
      <w:r w:rsidR="00D70FFF" w:rsidRPr="00D70FFF">
        <w:rPr>
          <w:sz w:val="24"/>
          <w:szCs w:val="24"/>
          <w:lang w:val="en-CA"/>
        </w:rPr>
        <w:fldChar w:fldCharType="begin"/>
      </w:r>
      <w:r w:rsidR="00D70FFF" w:rsidRPr="00D70FFF">
        <w:rPr>
          <w:sz w:val="24"/>
          <w:szCs w:val="24"/>
          <w:lang w:val="en-CA"/>
        </w:rPr>
        <w:instrText xml:space="preserve"> SEQ CHAPTER \h \r 1</w:instrText>
      </w:r>
      <w:r w:rsidR="00D70FFF" w:rsidRPr="00D70FFF">
        <w:rPr>
          <w:sz w:val="24"/>
          <w:szCs w:val="24"/>
          <w:lang w:val="en-CA"/>
        </w:rPr>
        <w:fldChar w:fldCharType="end"/>
      </w:r>
      <w:r w:rsidR="00D70FFF" w:rsidRPr="00D70FFF">
        <w:rPr>
          <w:sz w:val="24"/>
          <w:szCs w:val="24"/>
          <w:lang w:val="en-CA"/>
        </w:rPr>
        <w:t xml:space="preserve"> </w:t>
      </w:r>
      <w:r w:rsidR="00D70FFF" w:rsidRPr="00D70FFF">
        <w:rPr>
          <w:i/>
          <w:iCs/>
          <w:sz w:val="24"/>
          <w:szCs w:val="24"/>
        </w:rPr>
        <w:t xml:space="preserve">Sports And The Law, </w:t>
      </w:r>
      <w:r w:rsidR="00D70FFF" w:rsidRPr="00D70FFF">
        <w:rPr>
          <w:sz w:val="24"/>
          <w:szCs w:val="24"/>
        </w:rPr>
        <w:t xml:space="preserve">Paul </w:t>
      </w:r>
      <w:proofErr w:type="spellStart"/>
      <w:r w:rsidR="00D70FFF" w:rsidRPr="00D70FFF">
        <w:rPr>
          <w:sz w:val="24"/>
          <w:szCs w:val="24"/>
        </w:rPr>
        <w:t>Weiler</w:t>
      </w:r>
      <w:proofErr w:type="spellEnd"/>
      <w:r w:rsidR="00D70FFF" w:rsidRPr="00D70FFF">
        <w:rPr>
          <w:sz w:val="24"/>
          <w:szCs w:val="24"/>
        </w:rPr>
        <w:t xml:space="preserve">, </w:t>
      </w:r>
      <w:r w:rsidR="00D70FFF">
        <w:rPr>
          <w:sz w:val="24"/>
          <w:szCs w:val="24"/>
        </w:rPr>
        <w:t>et al., 6</w:t>
      </w:r>
      <w:r w:rsidR="00D70FFF" w:rsidRPr="00D70FFF">
        <w:rPr>
          <w:sz w:val="24"/>
          <w:szCs w:val="24"/>
          <w:vertAlign w:val="superscript"/>
        </w:rPr>
        <w:t>th</w:t>
      </w:r>
      <w:r w:rsidR="00D70FFF">
        <w:rPr>
          <w:sz w:val="24"/>
          <w:szCs w:val="24"/>
          <w:vertAlign w:val="superscript"/>
        </w:rPr>
        <w:t xml:space="preserve"> </w:t>
      </w:r>
      <w:r w:rsidR="00D70FFF" w:rsidRPr="00D70FFF">
        <w:rPr>
          <w:sz w:val="24"/>
          <w:szCs w:val="24"/>
        </w:rPr>
        <w:t>Edition, West Group</w:t>
      </w:r>
    </w:p>
    <w:p w:rsidR="00FE3150" w:rsidRPr="00D70FFF" w:rsidRDefault="00D70FFF" w:rsidP="006A0751">
      <w:pPr>
        <w:widowControl/>
        <w:tabs>
          <w:tab w:val="left" w:pos="720"/>
          <w:tab w:val="left" w:pos="1440"/>
          <w:tab w:val="left" w:pos="2160"/>
        </w:tabs>
        <w:spacing w:line="192" w:lineRule="auto"/>
        <w:ind w:left="2160" w:hanging="2160"/>
        <w:rPr>
          <w:i/>
          <w:iCs/>
          <w:sz w:val="24"/>
          <w:szCs w:val="24"/>
        </w:rPr>
      </w:pPr>
      <w:r w:rsidRPr="00D70FFF">
        <w:rPr>
          <w:sz w:val="24"/>
          <w:szCs w:val="24"/>
        </w:rPr>
        <w:tab/>
        <w:t xml:space="preserve">Publishing. </w:t>
      </w:r>
      <w:r w:rsidRPr="00D70FFF">
        <w:rPr>
          <w:i/>
          <w:iCs/>
          <w:sz w:val="24"/>
          <w:szCs w:val="24"/>
        </w:rPr>
        <w:t xml:space="preserve">Statutory and Documentary Supplement </w:t>
      </w:r>
      <w:r w:rsidRPr="00D70FFF">
        <w:rPr>
          <w:sz w:val="24"/>
          <w:szCs w:val="24"/>
        </w:rPr>
        <w:t>to</w:t>
      </w:r>
      <w:r w:rsidRPr="00D70FFF">
        <w:rPr>
          <w:i/>
          <w:iCs/>
          <w:sz w:val="24"/>
          <w:szCs w:val="24"/>
        </w:rPr>
        <w:t xml:space="preserve"> Sports And The Law.</w:t>
      </w:r>
      <w:r w:rsidR="00FE3150" w:rsidRPr="00D70FFF">
        <w:rPr>
          <w:sz w:val="24"/>
          <w:szCs w:val="24"/>
        </w:rPr>
        <w:t xml:space="preserve"> </w:t>
      </w:r>
    </w:p>
    <w:p w:rsidR="000C60A0" w:rsidRPr="00D70FFF" w:rsidRDefault="000C60A0">
      <w:pPr>
        <w:widowControl/>
        <w:tabs>
          <w:tab w:val="left" w:pos="720"/>
        </w:tabs>
        <w:ind w:left="720" w:right="720" w:hanging="720"/>
        <w:rPr>
          <w:b/>
          <w:bCs/>
          <w:sz w:val="24"/>
          <w:szCs w:val="24"/>
        </w:rPr>
      </w:pPr>
    </w:p>
    <w:p w:rsidR="00FE3150" w:rsidRPr="00D70FFF" w:rsidRDefault="005277F7" w:rsidP="00150483">
      <w:pPr>
        <w:widowControl/>
        <w:tabs>
          <w:tab w:val="left" w:pos="720"/>
        </w:tabs>
        <w:ind w:left="720" w:hanging="720"/>
        <w:rPr>
          <w:b/>
          <w:sz w:val="24"/>
          <w:szCs w:val="24"/>
        </w:rPr>
      </w:pPr>
      <w:r w:rsidRPr="00D70FFF">
        <w:rPr>
          <w:b/>
          <w:bCs/>
          <w:sz w:val="24"/>
          <w:szCs w:val="24"/>
        </w:rPr>
        <w:t>2</w:t>
      </w:r>
      <w:r w:rsidR="00FE3150" w:rsidRPr="00D70FFF">
        <w:rPr>
          <w:b/>
          <w:bCs/>
          <w:sz w:val="24"/>
          <w:szCs w:val="24"/>
        </w:rPr>
        <w:t xml:space="preserve">. </w:t>
      </w:r>
      <w:r w:rsidR="00FE3150" w:rsidRPr="00D70FFF">
        <w:rPr>
          <w:b/>
          <w:bCs/>
          <w:sz w:val="24"/>
          <w:szCs w:val="24"/>
        </w:rPr>
        <w:tab/>
      </w:r>
      <w:r w:rsidR="00150483" w:rsidRPr="00D70FFF">
        <w:rPr>
          <w:sz w:val="24"/>
          <w:szCs w:val="24"/>
          <w:lang w:val="en-CA"/>
        </w:rPr>
        <w:fldChar w:fldCharType="begin"/>
      </w:r>
      <w:r w:rsidR="00150483" w:rsidRPr="00D70FFF">
        <w:rPr>
          <w:sz w:val="24"/>
          <w:szCs w:val="24"/>
          <w:lang w:val="en-CA"/>
        </w:rPr>
        <w:instrText xml:space="preserve"> SEQ CHAPTER \h \r 1</w:instrText>
      </w:r>
      <w:r w:rsidR="00150483" w:rsidRPr="00D70FFF">
        <w:rPr>
          <w:sz w:val="24"/>
          <w:szCs w:val="24"/>
          <w:lang w:val="en-CA"/>
        </w:rPr>
        <w:fldChar w:fldCharType="end"/>
      </w:r>
      <w:r w:rsidR="00150483" w:rsidRPr="00D70FFF">
        <w:rPr>
          <w:b/>
          <w:bCs/>
          <w:sz w:val="24"/>
          <w:szCs w:val="24"/>
        </w:rPr>
        <w:t xml:space="preserve">Course Objectives/Goals/Contents: </w:t>
      </w:r>
      <w:r w:rsidR="00150483" w:rsidRPr="00D70FFF">
        <w:rPr>
          <w:sz w:val="24"/>
          <w:szCs w:val="24"/>
        </w:rPr>
        <w:t>To provide the students with a broad overview of the ever-expanding legal issues that confront collegiate and professional sports. The course will analyze the basic relationships among the players, agents, teams, leagues, commissioners and stadiums.</w:t>
      </w:r>
    </w:p>
    <w:p w:rsidR="00FE3150" w:rsidRDefault="00FE3150">
      <w:pPr>
        <w:widowControl/>
        <w:rPr>
          <w:sz w:val="24"/>
          <w:szCs w:val="24"/>
        </w:rPr>
      </w:pPr>
    </w:p>
    <w:p w:rsidR="00FE3150" w:rsidRDefault="005277F7" w:rsidP="0053041E">
      <w:pPr>
        <w:widowControl/>
        <w:tabs>
          <w:tab w:val="left" w:pos="720"/>
        </w:tabs>
        <w:ind w:left="720" w:right="720" w:hanging="720"/>
        <w:rPr>
          <w:sz w:val="24"/>
          <w:szCs w:val="24"/>
        </w:rPr>
      </w:pPr>
      <w:r>
        <w:rPr>
          <w:b/>
          <w:bCs/>
          <w:sz w:val="24"/>
          <w:szCs w:val="24"/>
        </w:rPr>
        <w:t>3</w:t>
      </w:r>
      <w:r w:rsidR="00FE3150">
        <w:rPr>
          <w:b/>
          <w:bCs/>
          <w:sz w:val="24"/>
          <w:szCs w:val="24"/>
        </w:rPr>
        <w:t xml:space="preserve">. </w:t>
      </w:r>
      <w:r w:rsidR="00FE3150">
        <w:rPr>
          <w:b/>
          <w:bCs/>
          <w:sz w:val="24"/>
          <w:szCs w:val="24"/>
        </w:rPr>
        <w:tab/>
        <w:t>Classroom Expectations:</w:t>
      </w:r>
      <w:r w:rsidR="004115AB">
        <w:rPr>
          <w:b/>
          <w:bCs/>
          <w:sz w:val="24"/>
          <w:szCs w:val="24"/>
        </w:rPr>
        <w:t xml:space="preserve"> </w:t>
      </w:r>
      <w:r w:rsidR="00FE3150">
        <w:rPr>
          <w:sz w:val="24"/>
          <w:szCs w:val="24"/>
        </w:rPr>
        <w:t xml:space="preserve">This course is designed around specific reading assignments. During class sessions, you will be expected to recite case briefs and participate in a modified Socratic discussion. Therefore, as you read the assigned cases, question </w:t>
      </w:r>
      <w:r w:rsidR="00953490">
        <w:rPr>
          <w:sz w:val="24"/>
          <w:szCs w:val="24"/>
        </w:rPr>
        <w:t xml:space="preserve">the content </w:t>
      </w:r>
      <w:r w:rsidR="00FE3150">
        <w:rPr>
          <w:sz w:val="24"/>
          <w:szCs w:val="24"/>
        </w:rPr>
        <w:t>as you attempt to seek answers and solutions. Pay attention</w:t>
      </w:r>
      <w:r w:rsidR="0053041E">
        <w:rPr>
          <w:sz w:val="24"/>
          <w:szCs w:val="24"/>
        </w:rPr>
        <w:t xml:space="preserve"> </w:t>
      </w:r>
      <w:r w:rsidR="00FE3150">
        <w:rPr>
          <w:sz w:val="24"/>
          <w:szCs w:val="24"/>
        </w:rPr>
        <w:t>to the date of the case and the court rendering the decision.</w:t>
      </w:r>
    </w:p>
    <w:p w:rsidR="00FE3150" w:rsidRDefault="00182D3A">
      <w:pPr>
        <w:widowControl/>
        <w:ind w:left="720" w:right="720"/>
        <w:rPr>
          <w:sz w:val="24"/>
          <w:szCs w:val="24"/>
        </w:rPr>
      </w:pPr>
      <w:r>
        <w:rPr>
          <w:sz w:val="24"/>
          <w:szCs w:val="24"/>
        </w:rPr>
        <w:tab/>
      </w:r>
      <w:r w:rsidR="00FE3150">
        <w:rPr>
          <w:sz w:val="24"/>
          <w:szCs w:val="24"/>
        </w:rPr>
        <w:t>Preparation</w:t>
      </w:r>
      <w:r w:rsidR="0014289C">
        <w:rPr>
          <w:sz w:val="24"/>
          <w:szCs w:val="24"/>
        </w:rPr>
        <w:t xml:space="preserve"> </w:t>
      </w:r>
      <w:r w:rsidR="00FE3150">
        <w:rPr>
          <w:sz w:val="24"/>
          <w:szCs w:val="24"/>
        </w:rPr>
        <w:t xml:space="preserve">is </w:t>
      </w:r>
      <w:r w:rsidR="00CA4F9F">
        <w:rPr>
          <w:sz w:val="24"/>
          <w:szCs w:val="24"/>
        </w:rPr>
        <w:t xml:space="preserve">very </w:t>
      </w:r>
      <w:r w:rsidR="00FE3150">
        <w:rPr>
          <w:sz w:val="24"/>
          <w:szCs w:val="24"/>
        </w:rPr>
        <w:t xml:space="preserve">important. A lack of proper preparation, when called upon, wastes time, adversely </w:t>
      </w:r>
      <w:r w:rsidR="00141175">
        <w:rPr>
          <w:sz w:val="24"/>
          <w:szCs w:val="24"/>
        </w:rPr>
        <w:t>a</w:t>
      </w:r>
      <w:r w:rsidR="00FE3150">
        <w:rPr>
          <w:sz w:val="24"/>
          <w:szCs w:val="24"/>
        </w:rPr>
        <w:t xml:space="preserve">ffects the entire class, and cannot be tolerated. You are expected to attend every class and be prepared. </w:t>
      </w:r>
      <w:r w:rsidR="00CA4F9F">
        <w:rPr>
          <w:sz w:val="24"/>
          <w:szCs w:val="24"/>
        </w:rPr>
        <w:t xml:space="preserve">You </w:t>
      </w:r>
      <w:r w:rsidR="00FE3150">
        <w:rPr>
          <w:sz w:val="24"/>
          <w:szCs w:val="24"/>
        </w:rPr>
        <w:t>should read all assigned material, prepare a written brief of all major cases and review all</w:t>
      </w:r>
      <w:r w:rsidR="0053041E">
        <w:rPr>
          <w:sz w:val="24"/>
          <w:szCs w:val="24"/>
        </w:rPr>
        <w:t xml:space="preserve"> </w:t>
      </w:r>
      <w:r w:rsidR="00FE3150">
        <w:rPr>
          <w:sz w:val="24"/>
          <w:szCs w:val="24"/>
        </w:rPr>
        <w:t>cases that are assigned.</w:t>
      </w:r>
      <w:r w:rsidR="006914E3">
        <w:rPr>
          <w:sz w:val="24"/>
          <w:szCs w:val="24"/>
        </w:rPr>
        <w:t xml:space="preserve"> (Briefs may be collected </w:t>
      </w:r>
      <w:r w:rsidR="004B05C7">
        <w:rPr>
          <w:sz w:val="24"/>
          <w:szCs w:val="24"/>
        </w:rPr>
        <w:t>periodically</w:t>
      </w:r>
      <w:r w:rsidR="006914E3">
        <w:rPr>
          <w:sz w:val="24"/>
          <w:szCs w:val="24"/>
        </w:rPr>
        <w:t>)</w:t>
      </w:r>
      <w:r w:rsidR="004B05C7">
        <w:rPr>
          <w:sz w:val="24"/>
          <w:szCs w:val="24"/>
        </w:rPr>
        <w:t>.</w:t>
      </w:r>
      <w:r w:rsidR="006914E3">
        <w:rPr>
          <w:sz w:val="24"/>
          <w:szCs w:val="24"/>
        </w:rPr>
        <w:t xml:space="preserve"> </w:t>
      </w:r>
      <w:r w:rsidR="00FE3150">
        <w:rPr>
          <w:sz w:val="24"/>
          <w:szCs w:val="24"/>
        </w:rPr>
        <w:t>You should be ready to discuss the cases in class</w:t>
      </w:r>
      <w:r w:rsidR="00E53281">
        <w:rPr>
          <w:sz w:val="24"/>
          <w:szCs w:val="24"/>
        </w:rPr>
        <w:t>; y</w:t>
      </w:r>
      <w:r w:rsidR="00FE3150">
        <w:rPr>
          <w:sz w:val="24"/>
          <w:szCs w:val="24"/>
        </w:rPr>
        <w:t>ou will not be permitted to simply read your brief</w:t>
      </w:r>
      <w:r w:rsidR="0053041E">
        <w:rPr>
          <w:sz w:val="24"/>
          <w:szCs w:val="24"/>
        </w:rPr>
        <w:t>s</w:t>
      </w:r>
      <w:r w:rsidR="00FE3150">
        <w:rPr>
          <w:sz w:val="24"/>
          <w:szCs w:val="24"/>
        </w:rPr>
        <w:t>. Rather, you should have enough knowledge about the case to discuss it intelligently.</w:t>
      </w:r>
      <w:r w:rsidR="0053041E">
        <w:rPr>
          <w:sz w:val="24"/>
          <w:szCs w:val="24"/>
        </w:rPr>
        <w:t xml:space="preserve"> </w:t>
      </w:r>
    </w:p>
    <w:p w:rsidR="00FE3150" w:rsidRDefault="00182D3A">
      <w:pPr>
        <w:widowControl/>
        <w:ind w:left="720" w:right="720"/>
        <w:rPr>
          <w:sz w:val="24"/>
          <w:szCs w:val="24"/>
        </w:rPr>
      </w:pPr>
      <w:r>
        <w:rPr>
          <w:sz w:val="24"/>
          <w:szCs w:val="24"/>
        </w:rPr>
        <w:tab/>
      </w:r>
      <w:r w:rsidR="00FE3150">
        <w:rPr>
          <w:sz w:val="24"/>
          <w:szCs w:val="24"/>
        </w:rPr>
        <w:t>Students are not permitted to record lectures. You are expected to be on time for each class. If you are late, you will be marked absent. Excessive absences from class will result in an involuntary withdrawal from the course pursuant to College of Law policies.</w:t>
      </w:r>
      <w:r w:rsidR="000C60A0">
        <w:rPr>
          <w:sz w:val="24"/>
          <w:szCs w:val="24"/>
        </w:rPr>
        <w:t xml:space="preserve"> </w:t>
      </w:r>
      <w:r w:rsidR="00FE3150">
        <w:rPr>
          <w:sz w:val="24"/>
          <w:szCs w:val="24"/>
        </w:rPr>
        <w:t xml:space="preserve">Changing seats without prior permission will not be tolerated. </w:t>
      </w:r>
    </w:p>
    <w:p w:rsidR="00FE3150" w:rsidRDefault="00182D3A">
      <w:pPr>
        <w:widowControl/>
        <w:ind w:left="720" w:right="720"/>
        <w:rPr>
          <w:sz w:val="24"/>
          <w:szCs w:val="24"/>
        </w:rPr>
      </w:pPr>
      <w:r>
        <w:rPr>
          <w:sz w:val="24"/>
          <w:szCs w:val="24"/>
        </w:rPr>
        <w:tab/>
      </w:r>
      <w:r w:rsidR="0016549F">
        <w:rPr>
          <w:sz w:val="24"/>
          <w:szCs w:val="24"/>
        </w:rPr>
        <w:t xml:space="preserve">There is a </w:t>
      </w:r>
      <w:r w:rsidR="0016549F" w:rsidRPr="001071C7">
        <w:rPr>
          <w:sz w:val="24"/>
          <w:szCs w:val="24"/>
        </w:rPr>
        <w:t>z</w:t>
      </w:r>
      <w:r w:rsidR="000C60A0" w:rsidRPr="001071C7">
        <w:rPr>
          <w:sz w:val="24"/>
          <w:szCs w:val="24"/>
        </w:rPr>
        <w:t xml:space="preserve">ero </w:t>
      </w:r>
      <w:r w:rsidR="0016549F" w:rsidRPr="001071C7">
        <w:rPr>
          <w:sz w:val="24"/>
          <w:szCs w:val="24"/>
        </w:rPr>
        <w:t>t</w:t>
      </w:r>
      <w:r w:rsidR="000C60A0" w:rsidRPr="001071C7">
        <w:rPr>
          <w:sz w:val="24"/>
          <w:szCs w:val="24"/>
        </w:rPr>
        <w:t>olerance</w:t>
      </w:r>
      <w:r w:rsidR="001729BB">
        <w:rPr>
          <w:sz w:val="24"/>
          <w:szCs w:val="24"/>
        </w:rPr>
        <w:t xml:space="preserve"> </w:t>
      </w:r>
      <w:r w:rsidR="000C60A0">
        <w:rPr>
          <w:sz w:val="24"/>
          <w:szCs w:val="24"/>
        </w:rPr>
        <w:t>for c</w:t>
      </w:r>
      <w:r w:rsidR="0062453F">
        <w:rPr>
          <w:sz w:val="24"/>
          <w:szCs w:val="24"/>
        </w:rPr>
        <w:t>ell phones, c</w:t>
      </w:r>
      <w:r w:rsidR="00FE3150">
        <w:rPr>
          <w:sz w:val="24"/>
          <w:szCs w:val="24"/>
        </w:rPr>
        <w:t>omputers</w:t>
      </w:r>
      <w:r w:rsidR="0062453F">
        <w:rPr>
          <w:sz w:val="24"/>
          <w:szCs w:val="24"/>
        </w:rPr>
        <w:t xml:space="preserve"> </w:t>
      </w:r>
      <w:r w:rsidR="00FE3150">
        <w:rPr>
          <w:sz w:val="24"/>
          <w:szCs w:val="24"/>
        </w:rPr>
        <w:t>and other electronic devices</w:t>
      </w:r>
      <w:r w:rsidR="000C60A0">
        <w:rPr>
          <w:sz w:val="24"/>
          <w:szCs w:val="24"/>
        </w:rPr>
        <w:t xml:space="preserve">, which </w:t>
      </w:r>
      <w:r w:rsidR="00FE3150">
        <w:rPr>
          <w:sz w:val="24"/>
          <w:szCs w:val="24"/>
        </w:rPr>
        <w:t xml:space="preserve">are </w:t>
      </w:r>
      <w:r w:rsidR="00D62CC5">
        <w:rPr>
          <w:sz w:val="24"/>
          <w:szCs w:val="24"/>
        </w:rPr>
        <w:t xml:space="preserve">strictly </w:t>
      </w:r>
      <w:r w:rsidR="00FE3150">
        <w:rPr>
          <w:sz w:val="24"/>
          <w:szCs w:val="24"/>
        </w:rPr>
        <w:t>banned from the classroom.</w:t>
      </w:r>
      <w:r w:rsidR="000C60A0">
        <w:rPr>
          <w:sz w:val="24"/>
          <w:szCs w:val="24"/>
        </w:rPr>
        <w:t xml:space="preserve"> </w:t>
      </w:r>
      <w:r w:rsidR="00FE3150">
        <w:rPr>
          <w:sz w:val="24"/>
          <w:szCs w:val="24"/>
        </w:rPr>
        <w:t xml:space="preserve">These rules constitute a simple courtesy to your fellow classmates and your professor. Studies have shown that </w:t>
      </w:r>
      <w:r w:rsidR="003C41B8" w:rsidRPr="003C41B8">
        <w:rPr>
          <w:i/>
          <w:sz w:val="24"/>
          <w:szCs w:val="24"/>
        </w:rPr>
        <w:t>all</w:t>
      </w:r>
      <w:r w:rsidR="003C41B8">
        <w:rPr>
          <w:sz w:val="24"/>
          <w:szCs w:val="24"/>
        </w:rPr>
        <w:t xml:space="preserve"> computers and </w:t>
      </w:r>
      <w:r w:rsidR="00FE3150">
        <w:rPr>
          <w:sz w:val="24"/>
          <w:szCs w:val="24"/>
        </w:rPr>
        <w:t>electronic devices cause distraction and lower grades</w:t>
      </w:r>
      <w:r w:rsidR="001729BB">
        <w:rPr>
          <w:sz w:val="24"/>
          <w:szCs w:val="24"/>
        </w:rPr>
        <w:t>, particularly with respect to note-taking</w:t>
      </w:r>
      <w:r w:rsidR="00FE3150">
        <w:rPr>
          <w:sz w:val="24"/>
          <w:szCs w:val="24"/>
        </w:rPr>
        <w:t>.</w:t>
      </w:r>
      <w:r w:rsidR="00E3120E">
        <w:rPr>
          <w:sz w:val="24"/>
          <w:szCs w:val="24"/>
        </w:rPr>
        <w:t xml:space="preserve"> </w:t>
      </w:r>
      <w:r w:rsidR="004F1322">
        <w:rPr>
          <w:sz w:val="24"/>
          <w:szCs w:val="24"/>
        </w:rPr>
        <w:t xml:space="preserve"> </w:t>
      </w:r>
    </w:p>
    <w:p w:rsidR="00D354D3" w:rsidRDefault="00D354D3" w:rsidP="004F1322">
      <w:pPr>
        <w:widowControl/>
        <w:autoSpaceDE/>
        <w:autoSpaceDN/>
        <w:adjustRightInd/>
        <w:rPr>
          <w:b/>
          <w:bCs/>
          <w:sz w:val="24"/>
          <w:szCs w:val="24"/>
        </w:rPr>
      </w:pPr>
    </w:p>
    <w:p w:rsidR="004F1322" w:rsidRDefault="005277F7" w:rsidP="004F1322">
      <w:pPr>
        <w:widowControl/>
        <w:autoSpaceDE/>
        <w:autoSpaceDN/>
        <w:adjustRightInd/>
        <w:rPr>
          <w:b/>
          <w:bCs/>
          <w:sz w:val="24"/>
          <w:szCs w:val="24"/>
        </w:rPr>
      </w:pPr>
      <w:r>
        <w:rPr>
          <w:b/>
          <w:bCs/>
          <w:sz w:val="24"/>
          <w:szCs w:val="24"/>
        </w:rPr>
        <w:t>4</w:t>
      </w:r>
      <w:r w:rsidR="00A8403D">
        <w:rPr>
          <w:b/>
          <w:bCs/>
          <w:sz w:val="24"/>
          <w:szCs w:val="24"/>
        </w:rPr>
        <w:t xml:space="preserve">. </w:t>
      </w:r>
      <w:r w:rsidR="00A8403D">
        <w:rPr>
          <w:b/>
          <w:bCs/>
          <w:sz w:val="24"/>
          <w:szCs w:val="24"/>
        </w:rPr>
        <w:tab/>
        <w:t xml:space="preserve">Office </w:t>
      </w:r>
      <w:r w:rsidR="004F1322">
        <w:rPr>
          <w:b/>
          <w:bCs/>
          <w:sz w:val="24"/>
          <w:szCs w:val="24"/>
        </w:rPr>
        <w:t>Hours</w:t>
      </w:r>
      <w:r w:rsidR="00A8403D">
        <w:rPr>
          <w:b/>
          <w:bCs/>
          <w:sz w:val="24"/>
          <w:szCs w:val="24"/>
        </w:rPr>
        <w:t>:</w:t>
      </w:r>
      <w:r w:rsidR="00C84DB5">
        <w:rPr>
          <w:b/>
          <w:bCs/>
          <w:sz w:val="24"/>
          <w:szCs w:val="24"/>
        </w:rPr>
        <w:t xml:space="preserve"> </w:t>
      </w:r>
      <w:r w:rsidR="008F5D99">
        <w:rPr>
          <w:b/>
          <w:bCs/>
          <w:sz w:val="24"/>
          <w:szCs w:val="24"/>
        </w:rPr>
        <w:t xml:space="preserve"> </w:t>
      </w:r>
    </w:p>
    <w:p w:rsidR="00C84DB5" w:rsidRDefault="004A7041" w:rsidP="00C84DB5">
      <w:pPr>
        <w:widowControl/>
        <w:rPr>
          <w:sz w:val="24"/>
          <w:szCs w:val="24"/>
        </w:rPr>
      </w:pPr>
      <w:r>
        <w:rPr>
          <w:sz w:val="24"/>
          <w:szCs w:val="24"/>
        </w:rPr>
        <w:tab/>
      </w:r>
      <w:r w:rsidR="00C84DB5">
        <w:rPr>
          <w:sz w:val="24"/>
          <w:szCs w:val="24"/>
        </w:rPr>
        <w:t>Thursday: Noon -</w:t>
      </w:r>
      <w:r w:rsidR="0009730B">
        <w:rPr>
          <w:sz w:val="24"/>
          <w:szCs w:val="24"/>
        </w:rPr>
        <w:t xml:space="preserve"> </w:t>
      </w:r>
      <w:r w:rsidR="00150483">
        <w:rPr>
          <w:sz w:val="24"/>
          <w:szCs w:val="24"/>
        </w:rPr>
        <w:t>6</w:t>
      </w:r>
      <w:r w:rsidR="00C84DB5">
        <w:rPr>
          <w:sz w:val="24"/>
          <w:szCs w:val="24"/>
        </w:rPr>
        <w:t xml:space="preserve">:00 p.m.  </w:t>
      </w:r>
    </w:p>
    <w:p w:rsidR="00C84DB5" w:rsidRDefault="004A7041" w:rsidP="00C84DB5">
      <w:pPr>
        <w:widowControl/>
        <w:rPr>
          <w:sz w:val="24"/>
          <w:szCs w:val="24"/>
        </w:rPr>
      </w:pPr>
      <w:r>
        <w:rPr>
          <w:sz w:val="24"/>
          <w:szCs w:val="24"/>
        </w:rPr>
        <w:tab/>
      </w:r>
      <w:r w:rsidR="00C84DB5">
        <w:rPr>
          <w:sz w:val="24"/>
          <w:szCs w:val="24"/>
        </w:rPr>
        <w:t>All other times: By Appointment</w:t>
      </w:r>
      <w:r w:rsidR="00970878">
        <w:rPr>
          <w:sz w:val="24"/>
          <w:szCs w:val="24"/>
        </w:rPr>
        <w:t>.</w:t>
      </w:r>
    </w:p>
    <w:p w:rsidR="00C84DB5" w:rsidRDefault="00C84DB5" w:rsidP="00C84DB5">
      <w:pPr>
        <w:widowControl/>
        <w:rPr>
          <w:b/>
          <w:bCs/>
          <w:sz w:val="24"/>
          <w:szCs w:val="24"/>
        </w:rPr>
      </w:pPr>
      <w:r>
        <w:rPr>
          <w:sz w:val="24"/>
          <w:szCs w:val="24"/>
        </w:rPr>
        <w:tab/>
      </w:r>
      <w:r w:rsidR="00F60C08">
        <w:rPr>
          <w:sz w:val="24"/>
          <w:szCs w:val="24"/>
        </w:rPr>
        <w:t xml:space="preserve">Any time </w:t>
      </w:r>
      <w:r w:rsidR="004A7041">
        <w:rPr>
          <w:sz w:val="24"/>
          <w:szCs w:val="24"/>
        </w:rPr>
        <w:t xml:space="preserve">(24/7) </w:t>
      </w:r>
      <w:r w:rsidR="00F60C08">
        <w:rPr>
          <w:sz w:val="24"/>
          <w:szCs w:val="24"/>
        </w:rPr>
        <w:t>b</w:t>
      </w:r>
      <w:r>
        <w:rPr>
          <w:sz w:val="24"/>
          <w:szCs w:val="24"/>
        </w:rPr>
        <w:t>y telephone or email: [310] 777-8333</w:t>
      </w:r>
      <w:r w:rsidR="0053041E">
        <w:rPr>
          <w:sz w:val="24"/>
          <w:szCs w:val="24"/>
        </w:rPr>
        <w:t xml:space="preserve">. </w:t>
      </w:r>
      <w:hyperlink r:id="rId7" w:history="1">
        <w:r>
          <w:rPr>
            <w:rStyle w:val="SYSHYPERTEXT"/>
            <w:sz w:val="24"/>
            <w:szCs w:val="24"/>
          </w:rPr>
          <w:t>ashley@objection.com.</w:t>
        </w:r>
      </w:hyperlink>
      <w:r>
        <w:rPr>
          <w:sz w:val="24"/>
          <w:szCs w:val="24"/>
        </w:rPr>
        <w:t xml:space="preserve"> </w:t>
      </w:r>
    </w:p>
    <w:p w:rsidR="000D09F4" w:rsidRDefault="000D09F4" w:rsidP="00971C9E">
      <w:pPr>
        <w:widowControl/>
        <w:tabs>
          <w:tab w:val="left" w:pos="720"/>
        </w:tabs>
        <w:ind w:left="720" w:right="720" w:hanging="720"/>
        <w:rPr>
          <w:b/>
          <w:bCs/>
          <w:sz w:val="24"/>
          <w:szCs w:val="24"/>
        </w:rPr>
      </w:pPr>
    </w:p>
    <w:p w:rsidR="00971C9E" w:rsidRDefault="00C72FFE" w:rsidP="00971C9E">
      <w:pPr>
        <w:widowControl/>
        <w:tabs>
          <w:tab w:val="left" w:pos="720"/>
        </w:tabs>
        <w:ind w:left="720" w:right="720" w:hanging="720"/>
        <w:rPr>
          <w:b/>
          <w:sz w:val="24"/>
          <w:szCs w:val="24"/>
        </w:rPr>
      </w:pPr>
      <w:r>
        <w:rPr>
          <w:b/>
          <w:bCs/>
          <w:sz w:val="24"/>
          <w:szCs w:val="24"/>
        </w:rPr>
        <w:t>5</w:t>
      </w:r>
      <w:r w:rsidR="00FE3150">
        <w:rPr>
          <w:b/>
          <w:bCs/>
          <w:sz w:val="24"/>
          <w:szCs w:val="24"/>
        </w:rPr>
        <w:t xml:space="preserve">. </w:t>
      </w:r>
      <w:r w:rsidR="00FE3150">
        <w:rPr>
          <w:b/>
          <w:bCs/>
          <w:sz w:val="24"/>
          <w:szCs w:val="24"/>
        </w:rPr>
        <w:tab/>
      </w:r>
      <w:r w:rsidR="00971C9E">
        <w:rPr>
          <w:sz w:val="24"/>
          <w:szCs w:val="24"/>
          <w:lang w:val="en-CA"/>
        </w:rPr>
        <w:fldChar w:fldCharType="begin"/>
      </w:r>
      <w:r w:rsidR="00971C9E">
        <w:rPr>
          <w:sz w:val="24"/>
          <w:szCs w:val="24"/>
          <w:lang w:val="en-CA"/>
        </w:rPr>
        <w:instrText xml:space="preserve"> SEQ CHAPTER \h \r 1</w:instrText>
      </w:r>
      <w:r w:rsidR="00971C9E">
        <w:rPr>
          <w:sz w:val="24"/>
          <w:szCs w:val="24"/>
          <w:lang w:val="en-CA"/>
        </w:rPr>
        <w:fldChar w:fldCharType="end"/>
      </w:r>
      <w:r w:rsidR="00971C9E">
        <w:rPr>
          <w:b/>
          <w:bCs/>
          <w:sz w:val="24"/>
          <w:szCs w:val="24"/>
        </w:rPr>
        <w:t xml:space="preserve">Examinations/Grading Components: </w:t>
      </w:r>
      <w:r w:rsidR="00971C9E">
        <w:rPr>
          <w:sz w:val="24"/>
          <w:szCs w:val="24"/>
        </w:rPr>
        <w:t xml:space="preserve">There will be one final examination (two hours in length) consisting of </w:t>
      </w:r>
      <w:r w:rsidR="0098506E">
        <w:rPr>
          <w:sz w:val="24"/>
          <w:szCs w:val="24"/>
        </w:rPr>
        <w:t xml:space="preserve">several questions. </w:t>
      </w:r>
      <w:proofErr w:type="gramStart"/>
      <w:r w:rsidR="00971C9E">
        <w:rPr>
          <w:sz w:val="24"/>
          <w:szCs w:val="24"/>
        </w:rPr>
        <w:t>A numeric grade,</w:t>
      </w:r>
      <w:proofErr w:type="gramEnd"/>
      <w:r w:rsidR="00971C9E">
        <w:rPr>
          <w:sz w:val="24"/>
          <w:szCs w:val="24"/>
        </w:rPr>
        <w:t xml:space="preserve"> based upon the final exam will be assigned </w:t>
      </w:r>
      <w:r w:rsidR="000D09F4">
        <w:rPr>
          <w:sz w:val="24"/>
          <w:szCs w:val="24"/>
        </w:rPr>
        <w:t xml:space="preserve">according to </w:t>
      </w:r>
      <w:r w:rsidR="00971C9E">
        <w:rPr>
          <w:sz w:val="24"/>
          <w:szCs w:val="24"/>
        </w:rPr>
        <w:t xml:space="preserve">the </w:t>
      </w:r>
      <w:r w:rsidR="00971C9E">
        <w:rPr>
          <w:i/>
          <w:iCs/>
          <w:sz w:val="24"/>
          <w:szCs w:val="24"/>
        </w:rPr>
        <w:t>College of Law</w:t>
      </w:r>
      <w:r w:rsidR="00971C9E">
        <w:rPr>
          <w:sz w:val="24"/>
          <w:szCs w:val="24"/>
        </w:rPr>
        <w:t xml:space="preserve"> policies and rules pertaining to absences and instances of unpreparedness. An adjustment, not to exceed one tenth of one point, may be added or subtracted with respect to class participation.</w:t>
      </w:r>
    </w:p>
    <w:p w:rsidR="00D67D3F" w:rsidRDefault="00D67D3F" w:rsidP="009260FB">
      <w:pPr>
        <w:spacing w:line="192" w:lineRule="auto"/>
        <w:rPr>
          <w:b/>
          <w:sz w:val="24"/>
          <w:szCs w:val="24"/>
        </w:rPr>
      </w:pPr>
    </w:p>
    <w:p w:rsidR="00804973" w:rsidRDefault="00C72FFE" w:rsidP="00E54DDB">
      <w:pPr>
        <w:spacing w:line="192" w:lineRule="auto"/>
        <w:rPr>
          <w:i/>
          <w:sz w:val="24"/>
          <w:szCs w:val="24"/>
        </w:rPr>
      </w:pPr>
      <w:r>
        <w:rPr>
          <w:b/>
          <w:sz w:val="24"/>
          <w:szCs w:val="24"/>
        </w:rPr>
        <w:t>6</w:t>
      </w:r>
      <w:r w:rsidR="009260FB" w:rsidRPr="006369C6">
        <w:rPr>
          <w:b/>
          <w:sz w:val="24"/>
          <w:szCs w:val="24"/>
        </w:rPr>
        <w:t xml:space="preserve">. </w:t>
      </w:r>
      <w:r w:rsidR="00210C79">
        <w:rPr>
          <w:b/>
          <w:sz w:val="24"/>
          <w:szCs w:val="24"/>
        </w:rPr>
        <w:tab/>
      </w:r>
      <w:r w:rsidR="009260FB" w:rsidRPr="006369C6">
        <w:rPr>
          <w:b/>
          <w:sz w:val="24"/>
          <w:szCs w:val="24"/>
        </w:rPr>
        <w:t>C</w:t>
      </w:r>
      <w:r w:rsidR="00201117">
        <w:rPr>
          <w:b/>
          <w:sz w:val="24"/>
          <w:szCs w:val="24"/>
        </w:rPr>
        <w:t>lass</w:t>
      </w:r>
      <w:r w:rsidR="009260FB" w:rsidRPr="006369C6">
        <w:rPr>
          <w:b/>
          <w:bCs/>
          <w:sz w:val="24"/>
          <w:szCs w:val="24"/>
        </w:rPr>
        <w:t xml:space="preserve"> P</w:t>
      </w:r>
      <w:r w:rsidR="00201117">
        <w:rPr>
          <w:b/>
          <w:bCs/>
          <w:sz w:val="24"/>
          <w:szCs w:val="24"/>
        </w:rPr>
        <w:t>olicies</w:t>
      </w:r>
      <w:r w:rsidR="009260FB" w:rsidRPr="006369C6">
        <w:rPr>
          <w:b/>
          <w:bCs/>
          <w:sz w:val="24"/>
          <w:szCs w:val="24"/>
        </w:rPr>
        <w:t xml:space="preserve"> </w:t>
      </w:r>
      <w:r w:rsidR="007A1F7E">
        <w:rPr>
          <w:b/>
          <w:bCs/>
          <w:sz w:val="24"/>
          <w:szCs w:val="24"/>
        </w:rPr>
        <w:t>a</w:t>
      </w:r>
      <w:r w:rsidR="00201117">
        <w:rPr>
          <w:b/>
          <w:bCs/>
          <w:sz w:val="24"/>
          <w:szCs w:val="24"/>
        </w:rPr>
        <w:t>nd</w:t>
      </w:r>
      <w:r w:rsidR="009260FB" w:rsidRPr="006369C6">
        <w:rPr>
          <w:b/>
          <w:bCs/>
          <w:sz w:val="24"/>
          <w:szCs w:val="24"/>
        </w:rPr>
        <w:t xml:space="preserve"> S</w:t>
      </w:r>
      <w:r w:rsidR="00201117">
        <w:rPr>
          <w:b/>
          <w:bCs/>
          <w:sz w:val="24"/>
          <w:szCs w:val="24"/>
        </w:rPr>
        <w:t>tandards:</w:t>
      </w:r>
    </w:p>
    <w:p w:rsidR="00196848" w:rsidRPr="00C65B38" w:rsidRDefault="009260FB" w:rsidP="00F06226">
      <w:pPr>
        <w:widowControl/>
        <w:suppressAutoHyphens/>
        <w:autoSpaceDE/>
        <w:autoSpaceDN/>
        <w:adjustRightInd/>
        <w:ind w:left="720"/>
        <w:rPr>
          <w:bCs/>
          <w:sz w:val="24"/>
          <w:szCs w:val="24"/>
        </w:rPr>
      </w:pPr>
      <w:r w:rsidRPr="00196848">
        <w:rPr>
          <w:i/>
          <w:sz w:val="24"/>
          <w:szCs w:val="24"/>
        </w:rPr>
        <w:t>Attendance, Participation, and Preparation:</w:t>
      </w:r>
      <w:r w:rsidR="00C932CF">
        <w:rPr>
          <w:i/>
          <w:sz w:val="24"/>
          <w:szCs w:val="24"/>
        </w:rPr>
        <w:t xml:space="preserve"> </w:t>
      </w:r>
      <w:r w:rsidRPr="00196848">
        <w:rPr>
          <w:sz w:val="24"/>
          <w:szCs w:val="24"/>
        </w:rPr>
        <w:t>Attendance is mandatory.</w:t>
      </w:r>
      <w:r w:rsidR="00F06226">
        <w:rPr>
          <w:sz w:val="24"/>
          <w:szCs w:val="24"/>
        </w:rPr>
        <w:t xml:space="preserve"> </w:t>
      </w:r>
      <w:r w:rsidRPr="00196848">
        <w:rPr>
          <w:sz w:val="24"/>
          <w:szCs w:val="24"/>
        </w:rPr>
        <w:t>Students</w:t>
      </w:r>
      <w:r w:rsidR="00F06226">
        <w:rPr>
          <w:sz w:val="24"/>
          <w:szCs w:val="24"/>
        </w:rPr>
        <w:t xml:space="preserve"> </w:t>
      </w:r>
      <w:r w:rsidR="00BC6545">
        <w:rPr>
          <w:sz w:val="24"/>
          <w:szCs w:val="24"/>
        </w:rPr>
        <w:t xml:space="preserve">benefit </w:t>
      </w:r>
      <w:r w:rsidRPr="00196848">
        <w:rPr>
          <w:sz w:val="24"/>
          <w:szCs w:val="24"/>
        </w:rPr>
        <w:t>by attending every class session and actively participating.</w:t>
      </w:r>
      <w:r w:rsidR="00196848" w:rsidRPr="00196848">
        <w:rPr>
          <w:sz w:val="24"/>
          <w:szCs w:val="24"/>
        </w:rPr>
        <w:t xml:space="preserve"> Attendance policy </w:t>
      </w:r>
      <w:r w:rsidR="00F06226">
        <w:rPr>
          <w:sz w:val="24"/>
          <w:szCs w:val="24"/>
        </w:rPr>
        <w:t xml:space="preserve">is required by the </w:t>
      </w:r>
      <w:r w:rsidR="00196848" w:rsidRPr="00196848">
        <w:rPr>
          <w:sz w:val="24"/>
          <w:szCs w:val="24"/>
        </w:rPr>
        <w:t>California State Ba</w:t>
      </w:r>
      <w:r w:rsidR="00C5423A">
        <w:rPr>
          <w:sz w:val="24"/>
          <w:szCs w:val="24"/>
        </w:rPr>
        <w:t xml:space="preserve">r and </w:t>
      </w:r>
      <w:r w:rsidR="00196848" w:rsidRPr="00196848">
        <w:rPr>
          <w:sz w:val="24"/>
          <w:szCs w:val="24"/>
        </w:rPr>
        <w:t>is, therefore, strict.</w:t>
      </w:r>
      <w:r w:rsidR="00BC6545">
        <w:rPr>
          <w:sz w:val="24"/>
          <w:szCs w:val="24"/>
        </w:rPr>
        <w:t xml:space="preserve"> </w:t>
      </w:r>
      <w:r w:rsidR="00F63E00">
        <w:rPr>
          <w:sz w:val="24"/>
          <w:szCs w:val="24"/>
        </w:rPr>
        <w:t xml:space="preserve">Upon </w:t>
      </w:r>
      <w:r w:rsidR="00BC6545" w:rsidRPr="00C65B38">
        <w:rPr>
          <w:bCs/>
          <w:sz w:val="24"/>
          <w:szCs w:val="24"/>
        </w:rPr>
        <w:t xml:space="preserve">notice, any </w:t>
      </w:r>
      <w:r w:rsidR="00293385">
        <w:rPr>
          <w:bCs/>
          <w:sz w:val="24"/>
          <w:szCs w:val="24"/>
        </w:rPr>
        <w:t xml:space="preserve">instructor </w:t>
      </w:r>
      <w:r w:rsidR="00BC6545" w:rsidRPr="00C65B38">
        <w:rPr>
          <w:bCs/>
          <w:sz w:val="24"/>
          <w:szCs w:val="24"/>
        </w:rPr>
        <w:t>may, in his or her sole discretion, mark</w:t>
      </w:r>
      <w:r w:rsidR="00293385">
        <w:rPr>
          <w:bCs/>
          <w:sz w:val="24"/>
          <w:szCs w:val="24"/>
        </w:rPr>
        <w:t xml:space="preserve"> unprepared </w:t>
      </w:r>
      <w:r w:rsidR="00293385" w:rsidRPr="00C65B38">
        <w:rPr>
          <w:bCs/>
          <w:sz w:val="24"/>
          <w:szCs w:val="24"/>
        </w:rPr>
        <w:t>students</w:t>
      </w:r>
      <w:r w:rsidR="00BC6545" w:rsidRPr="00C65B38">
        <w:rPr>
          <w:bCs/>
          <w:sz w:val="24"/>
          <w:szCs w:val="24"/>
        </w:rPr>
        <w:t xml:space="preserve"> as </w:t>
      </w:r>
      <w:r w:rsidR="00BC6545">
        <w:rPr>
          <w:bCs/>
          <w:sz w:val="24"/>
          <w:szCs w:val="24"/>
        </w:rPr>
        <w:t>"</w:t>
      </w:r>
      <w:r w:rsidR="00BC6545" w:rsidRPr="00C65B38">
        <w:rPr>
          <w:bCs/>
          <w:sz w:val="24"/>
          <w:szCs w:val="24"/>
        </w:rPr>
        <w:t>absent</w:t>
      </w:r>
      <w:r w:rsidR="00BC6545">
        <w:rPr>
          <w:bCs/>
          <w:sz w:val="24"/>
          <w:szCs w:val="24"/>
        </w:rPr>
        <w:t>"</w:t>
      </w:r>
      <w:r w:rsidR="00BC6545" w:rsidRPr="00C65B38">
        <w:rPr>
          <w:bCs/>
          <w:sz w:val="24"/>
          <w:szCs w:val="24"/>
        </w:rPr>
        <w:t>.</w:t>
      </w:r>
      <w:r w:rsidR="00BC6545">
        <w:rPr>
          <w:bCs/>
          <w:sz w:val="24"/>
          <w:szCs w:val="24"/>
        </w:rPr>
        <w:t xml:space="preserve"> </w:t>
      </w:r>
      <w:r w:rsidR="00196848" w:rsidRPr="00196848">
        <w:rPr>
          <w:bCs/>
          <w:sz w:val="24"/>
          <w:szCs w:val="24"/>
        </w:rPr>
        <w:t xml:space="preserve">Regardless of excuse, absences in excess of 20% of a class (tardiness </w:t>
      </w:r>
      <w:r w:rsidR="00F06226">
        <w:rPr>
          <w:bCs/>
          <w:sz w:val="24"/>
          <w:szCs w:val="24"/>
        </w:rPr>
        <w:t xml:space="preserve">is </w:t>
      </w:r>
      <w:r w:rsidR="00196848" w:rsidRPr="00196848">
        <w:rPr>
          <w:bCs/>
          <w:sz w:val="24"/>
          <w:szCs w:val="24"/>
        </w:rPr>
        <w:t>an absence)</w:t>
      </w:r>
      <w:r w:rsidR="00F06226">
        <w:rPr>
          <w:bCs/>
          <w:sz w:val="24"/>
          <w:szCs w:val="24"/>
        </w:rPr>
        <w:t xml:space="preserve"> </w:t>
      </w:r>
      <w:r w:rsidR="00196848" w:rsidRPr="00196848">
        <w:rPr>
          <w:bCs/>
          <w:sz w:val="24"/>
          <w:szCs w:val="24"/>
        </w:rPr>
        <w:t>result</w:t>
      </w:r>
      <w:r w:rsidR="00F06226">
        <w:rPr>
          <w:bCs/>
          <w:sz w:val="24"/>
          <w:szCs w:val="24"/>
        </w:rPr>
        <w:t>s</w:t>
      </w:r>
      <w:r w:rsidR="00196848" w:rsidRPr="00196848">
        <w:rPr>
          <w:bCs/>
          <w:sz w:val="24"/>
          <w:szCs w:val="24"/>
        </w:rPr>
        <w:t xml:space="preserve"> in</w:t>
      </w:r>
      <w:r w:rsidR="00BC6545">
        <w:rPr>
          <w:bCs/>
          <w:sz w:val="24"/>
          <w:szCs w:val="24"/>
        </w:rPr>
        <w:t xml:space="preserve"> </w:t>
      </w:r>
      <w:r w:rsidR="00196848" w:rsidRPr="00196848">
        <w:rPr>
          <w:bCs/>
          <w:sz w:val="24"/>
          <w:szCs w:val="24"/>
        </w:rPr>
        <w:t>automatic exclusion.</w:t>
      </w:r>
      <w:r w:rsidR="00BC6545">
        <w:rPr>
          <w:bCs/>
          <w:sz w:val="24"/>
          <w:szCs w:val="24"/>
        </w:rPr>
        <w:t xml:space="preserve"> </w:t>
      </w:r>
      <w:r w:rsidR="00196848" w:rsidRPr="00196848">
        <w:rPr>
          <w:bCs/>
          <w:sz w:val="24"/>
          <w:szCs w:val="24"/>
        </w:rPr>
        <w:t xml:space="preserve">The effects of </w:t>
      </w:r>
      <w:r w:rsidR="00BC6545">
        <w:rPr>
          <w:bCs/>
          <w:sz w:val="24"/>
          <w:szCs w:val="24"/>
        </w:rPr>
        <w:t xml:space="preserve">an </w:t>
      </w:r>
      <w:r w:rsidR="00196848" w:rsidRPr="00196848">
        <w:rPr>
          <w:bCs/>
          <w:sz w:val="24"/>
          <w:szCs w:val="24"/>
        </w:rPr>
        <w:t>automatic exclusion are</w:t>
      </w:r>
      <w:r w:rsidR="00BC6545">
        <w:rPr>
          <w:bCs/>
          <w:sz w:val="24"/>
          <w:szCs w:val="24"/>
        </w:rPr>
        <w:t xml:space="preserve"> as follows</w:t>
      </w:r>
      <w:r w:rsidR="00196848" w:rsidRPr="00196848">
        <w:rPr>
          <w:bCs/>
          <w:sz w:val="24"/>
          <w:szCs w:val="24"/>
        </w:rPr>
        <w:t>:</w:t>
      </w:r>
      <w:r w:rsidR="00BC6545">
        <w:rPr>
          <w:bCs/>
          <w:sz w:val="24"/>
          <w:szCs w:val="24"/>
        </w:rPr>
        <w:t xml:space="preserve"> </w:t>
      </w:r>
      <w:r w:rsidR="00196848" w:rsidRPr="00C65B38">
        <w:rPr>
          <w:bCs/>
          <w:sz w:val="24"/>
          <w:szCs w:val="24"/>
        </w:rPr>
        <w:t xml:space="preserve">A student's first withdrawal for excessive absence from a course </w:t>
      </w:r>
      <w:r w:rsidR="00C5423A">
        <w:rPr>
          <w:bCs/>
          <w:sz w:val="24"/>
          <w:szCs w:val="24"/>
        </w:rPr>
        <w:t xml:space="preserve">results in </w:t>
      </w:r>
      <w:r w:rsidR="00196848" w:rsidRPr="00C65B38">
        <w:rPr>
          <w:bCs/>
          <w:sz w:val="24"/>
          <w:szCs w:val="24"/>
        </w:rPr>
        <w:t>an F/0.0 unless the Associate Dean for Academic Affairs finds that the student should receive an I</w:t>
      </w:r>
      <w:r w:rsidR="00E3459C">
        <w:rPr>
          <w:bCs/>
          <w:sz w:val="24"/>
          <w:szCs w:val="24"/>
        </w:rPr>
        <w:t xml:space="preserve">, </w:t>
      </w:r>
      <w:r w:rsidR="00196848" w:rsidRPr="00C65B38">
        <w:rPr>
          <w:bCs/>
          <w:sz w:val="24"/>
          <w:szCs w:val="24"/>
        </w:rPr>
        <w:t>W</w:t>
      </w:r>
      <w:r w:rsidR="00196848">
        <w:rPr>
          <w:bCs/>
          <w:sz w:val="24"/>
          <w:szCs w:val="24"/>
        </w:rPr>
        <w:t xml:space="preserve">, or </w:t>
      </w:r>
      <w:r w:rsidR="00196848" w:rsidRPr="00C65B38">
        <w:rPr>
          <w:bCs/>
          <w:sz w:val="24"/>
          <w:szCs w:val="24"/>
        </w:rPr>
        <w:t xml:space="preserve">F as defined in </w:t>
      </w:r>
      <w:r w:rsidR="00196848">
        <w:rPr>
          <w:bCs/>
          <w:sz w:val="24"/>
          <w:szCs w:val="24"/>
        </w:rPr>
        <w:t xml:space="preserve">the Mapp. </w:t>
      </w:r>
      <w:r w:rsidR="00196848" w:rsidRPr="00C65B38">
        <w:rPr>
          <w:bCs/>
          <w:sz w:val="24"/>
          <w:szCs w:val="24"/>
        </w:rPr>
        <w:t>A student withdrawn for excessive absences a second time from the same course receives an F/0.0 in the second registration in the course with no right of appeal.</w:t>
      </w:r>
      <w:r w:rsidR="00196848">
        <w:rPr>
          <w:bCs/>
          <w:sz w:val="24"/>
          <w:szCs w:val="24"/>
        </w:rPr>
        <w:t xml:space="preserve"> </w:t>
      </w:r>
    </w:p>
    <w:p w:rsidR="009260FB" w:rsidRDefault="000D09F4" w:rsidP="00B65C15">
      <w:pPr>
        <w:widowControl/>
        <w:suppressAutoHyphens/>
        <w:autoSpaceDE/>
        <w:autoSpaceDN/>
        <w:adjustRightInd/>
        <w:ind w:left="720"/>
        <w:rPr>
          <w:sz w:val="24"/>
          <w:szCs w:val="24"/>
        </w:rPr>
      </w:pPr>
      <w:r>
        <w:rPr>
          <w:i/>
          <w:sz w:val="24"/>
          <w:szCs w:val="24"/>
        </w:rPr>
        <w:tab/>
      </w:r>
      <w:r w:rsidR="009260FB" w:rsidRPr="006369C6">
        <w:rPr>
          <w:i/>
          <w:sz w:val="24"/>
          <w:szCs w:val="24"/>
        </w:rPr>
        <w:t xml:space="preserve">Tardiness: </w:t>
      </w:r>
      <w:r w:rsidR="009260FB" w:rsidRPr="006369C6">
        <w:rPr>
          <w:sz w:val="24"/>
          <w:szCs w:val="24"/>
        </w:rPr>
        <w:t>Students are expected to arrive on time and stay for the full class session as a matter of courtesy to your classmates and the professor.</w:t>
      </w:r>
      <w:r w:rsidR="00191D6B">
        <w:rPr>
          <w:sz w:val="24"/>
          <w:szCs w:val="24"/>
        </w:rPr>
        <w:t xml:space="preserve"> </w:t>
      </w:r>
      <w:r w:rsidR="009260FB" w:rsidRPr="006369C6">
        <w:rPr>
          <w:sz w:val="24"/>
          <w:szCs w:val="24"/>
        </w:rPr>
        <w:t xml:space="preserve">Arriving late or leaving early </w:t>
      </w:r>
      <w:r w:rsidR="00F63E00">
        <w:rPr>
          <w:sz w:val="24"/>
          <w:szCs w:val="24"/>
        </w:rPr>
        <w:t xml:space="preserve">results in a </w:t>
      </w:r>
      <w:r w:rsidR="009260FB" w:rsidRPr="000E38F3">
        <w:rPr>
          <w:sz w:val="24"/>
          <w:szCs w:val="24"/>
        </w:rPr>
        <w:t>full absence.</w:t>
      </w:r>
      <w:r w:rsidR="000E38F3">
        <w:rPr>
          <w:sz w:val="24"/>
          <w:szCs w:val="24"/>
        </w:rPr>
        <w:t xml:space="preserve"> </w:t>
      </w:r>
      <w:r w:rsidR="00191D6B">
        <w:rPr>
          <w:sz w:val="24"/>
          <w:szCs w:val="24"/>
        </w:rPr>
        <w:t>If</w:t>
      </w:r>
      <w:r w:rsidR="00F63E00">
        <w:rPr>
          <w:sz w:val="24"/>
          <w:szCs w:val="24"/>
        </w:rPr>
        <w:t xml:space="preserve"> </w:t>
      </w:r>
      <w:r w:rsidR="009260FB" w:rsidRPr="006369C6">
        <w:rPr>
          <w:sz w:val="24"/>
          <w:szCs w:val="24"/>
        </w:rPr>
        <w:t xml:space="preserve">not present when roll is </w:t>
      </w:r>
      <w:r w:rsidR="000E38F3">
        <w:rPr>
          <w:sz w:val="24"/>
          <w:szCs w:val="24"/>
        </w:rPr>
        <w:t>taken</w:t>
      </w:r>
      <w:r w:rsidR="009260FB" w:rsidRPr="006369C6">
        <w:rPr>
          <w:sz w:val="24"/>
          <w:szCs w:val="24"/>
        </w:rPr>
        <w:t>, you will be marked absent.</w:t>
      </w:r>
    </w:p>
    <w:p w:rsidR="00E54DDB" w:rsidRDefault="000D09F4" w:rsidP="004B0C3B">
      <w:pPr>
        <w:widowControl/>
        <w:suppressAutoHyphens/>
        <w:autoSpaceDE/>
        <w:autoSpaceDN/>
        <w:adjustRightInd/>
        <w:ind w:left="720"/>
        <w:rPr>
          <w:sz w:val="24"/>
          <w:szCs w:val="24"/>
        </w:rPr>
      </w:pPr>
      <w:r>
        <w:rPr>
          <w:i/>
          <w:sz w:val="24"/>
          <w:szCs w:val="24"/>
        </w:rPr>
        <w:tab/>
      </w:r>
      <w:r w:rsidR="009260FB" w:rsidRPr="006369C6">
        <w:rPr>
          <w:i/>
          <w:sz w:val="24"/>
          <w:szCs w:val="24"/>
        </w:rPr>
        <w:t>Plagiarism:</w:t>
      </w:r>
      <w:r w:rsidR="009260FB" w:rsidRPr="006369C6">
        <w:rPr>
          <w:sz w:val="24"/>
          <w:szCs w:val="24"/>
        </w:rPr>
        <w:t xml:space="preserve"> Plagiarism is prohibited.</w:t>
      </w:r>
      <w:r w:rsidR="004B0C3B">
        <w:rPr>
          <w:sz w:val="24"/>
          <w:szCs w:val="24"/>
        </w:rPr>
        <w:t xml:space="preserve"> </w:t>
      </w:r>
      <w:r w:rsidR="009260FB" w:rsidRPr="006369C6">
        <w:rPr>
          <w:sz w:val="24"/>
          <w:szCs w:val="24"/>
        </w:rPr>
        <w:t xml:space="preserve">A violation will result in a score of zero on the </w:t>
      </w:r>
      <w:r w:rsidR="00191D6B">
        <w:rPr>
          <w:sz w:val="24"/>
          <w:szCs w:val="24"/>
        </w:rPr>
        <w:t xml:space="preserve">subject </w:t>
      </w:r>
      <w:r w:rsidR="009260FB" w:rsidRPr="006369C6">
        <w:rPr>
          <w:sz w:val="24"/>
          <w:szCs w:val="24"/>
        </w:rPr>
        <w:t xml:space="preserve">assignment and </w:t>
      </w:r>
      <w:r w:rsidR="00191D6B">
        <w:rPr>
          <w:sz w:val="24"/>
          <w:szCs w:val="24"/>
        </w:rPr>
        <w:t xml:space="preserve">a </w:t>
      </w:r>
      <w:r w:rsidR="009260FB" w:rsidRPr="006369C6">
        <w:rPr>
          <w:sz w:val="24"/>
          <w:szCs w:val="24"/>
        </w:rPr>
        <w:t>report</w:t>
      </w:r>
      <w:r w:rsidR="00191D6B">
        <w:rPr>
          <w:sz w:val="24"/>
          <w:szCs w:val="24"/>
        </w:rPr>
        <w:t xml:space="preserve"> </w:t>
      </w:r>
      <w:r w:rsidR="009260FB" w:rsidRPr="006369C6">
        <w:rPr>
          <w:sz w:val="24"/>
          <w:szCs w:val="24"/>
        </w:rPr>
        <w:t xml:space="preserve">to </w:t>
      </w:r>
      <w:r w:rsidR="000C60A0">
        <w:rPr>
          <w:sz w:val="24"/>
          <w:szCs w:val="24"/>
        </w:rPr>
        <w:t xml:space="preserve">the </w:t>
      </w:r>
      <w:r w:rsidR="009260FB" w:rsidRPr="006369C6">
        <w:rPr>
          <w:sz w:val="24"/>
          <w:szCs w:val="24"/>
        </w:rPr>
        <w:t>Dea</w:t>
      </w:r>
      <w:r w:rsidR="000C60A0">
        <w:rPr>
          <w:sz w:val="24"/>
          <w:szCs w:val="24"/>
        </w:rPr>
        <w:t>n</w:t>
      </w:r>
      <w:r w:rsidR="009260FB" w:rsidRPr="006369C6">
        <w:rPr>
          <w:sz w:val="24"/>
          <w:szCs w:val="24"/>
        </w:rPr>
        <w:t>.</w:t>
      </w:r>
      <w:r w:rsidR="004B0C3B">
        <w:rPr>
          <w:sz w:val="24"/>
          <w:szCs w:val="24"/>
        </w:rPr>
        <w:t xml:space="preserve"> </w:t>
      </w:r>
      <w:r w:rsidR="007A0426">
        <w:rPr>
          <w:sz w:val="24"/>
          <w:szCs w:val="24"/>
        </w:rPr>
        <w:t>T</w:t>
      </w:r>
      <w:r w:rsidR="009260FB" w:rsidRPr="006369C6">
        <w:rPr>
          <w:sz w:val="24"/>
          <w:szCs w:val="24"/>
        </w:rPr>
        <w:t>he student may receive a grade of no credit in the course.</w:t>
      </w:r>
      <w:r w:rsidR="004B0C3B">
        <w:rPr>
          <w:sz w:val="24"/>
          <w:szCs w:val="24"/>
        </w:rPr>
        <w:t xml:space="preserve"> </w:t>
      </w:r>
      <w:r w:rsidR="009260FB" w:rsidRPr="006369C6">
        <w:rPr>
          <w:sz w:val="24"/>
          <w:szCs w:val="24"/>
        </w:rPr>
        <w:t xml:space="preserve">Plagiarizing may adversely affect your moral character determination with the </w:t>
      </w:r>
      <w:r w:rsidR="00605601">
        <w:rPr>
          <w:sz w:val="24"/>
          <w:szCs w:val="24"/>
        </w:rPr>
        <w:t>California State Bar</w:t>
      </w:r>
      <w:r w:rsidR="009260FB" w:rsidRPr="006369C6">
        <w:rPr>
          <w:sz w:val="24"/>
          <w:szCs w:val="24"/>
        </w:rPr>
        <w:t>, and your future career.</w:t>
      </w:r>
      <w:r w:rsidR="00191D6B">
        <w:rPr>
          <w:sz w:val="24"/>
          <w:szCs w:val="24"/>
        </w:rPr>
        <w:t xml:space="preserve"> </w:t>
      </w:r>
      <w:r w:rsidR="00B465F6">
        <w:rPr>
          <w:sz w:val="24"/>
          <w:szCs w:val="24"/>
        </w:rPr>
        <w:t>A</w:t>
      </w:r>
      <w:r w:rsidR="009260FB" w:rsidRPr="006369C6">
        <w:rPr>
          <w:sz w:val="24"/>
          <w:szCs w:val="24"/>
        </w:rPr>
        <w:t>ssignments</w:t>
      </w:r>
      <w:r w:rsidR="007A0426">
        <w:rPr>
          <w:sz w:val="24"/>
          <w:szCs w:val="24"/>
        </w:rPr>
        <w:t xml:space="preserve"> </w:t>
      </w:r>
      <w:r w:rsidR="009260FB" w:rsidRPr="006369C6">
        <w:rPr>
          <w:sz w:val="24"/>
          <w:szCs w:val="24"/>
        </w:rPr>
        <w:t>for academic credit</w:t>
      </w:r>
      <w:r w:rsidR="007A0426">
        <w:rPr>
          <w:sz w:val="24"/>
          <w:szCs w:val="24"/>
        </w:rPr>
        <w:t xml:space="preserve"> </w:t>
      </w:r>
      <w:r w:rsidR="009260FB" w:rsidRPr="006369C6">
        <w:rPr>
          <w:sz w:val="24"/>
          <w:szCs w:val="24"/>
        </w:rPr>
        <w:t>may differ somewhat from those of practicing attorneys.</w:t>
      </w:r>
      <w:r w:rsidR="004B0C3B">
        <w:rPr>
          <w:sz w:val="24"/>
          <w:szCs w:val="24"/>
        </w:rPr>
        <w:t xml:space="preserve"> </w:t>
      </w:r>
      <w:r w:rsidR="009260FB" w:rsidRPr="006369C6">
        <w:rPr>
          <w:sz w:val="24"/>
          <w:szCs w:val="24"/>
        </w:rPr>
        <w:t>Students should also review the Student Handbook to familiarize themselves with the College of Law Plagiarism Policy.</w:t>
      </w:r>
    </w:p>
    <w:p w:rsidR="009260FB" w:rsidRPr="006369C6" w:rsidRDefault="009260FB" w:rsidP="004B0C3B">
      <w:pPr>
        <w:widowControl/>
        <w:suppressAutoHyphens/>
        <w:autoSpaceDE/>
        <w:autoSpaceDN/>
        <w:adjustRightInd/>
        <w:ind w:left="720"/>
        <w:rPr>
          <w:sz w:val="24"/>
          <w:szCs w:val="24"/>
        </w:rPr>
      </w:pPr>
      <w:r w:rsidRPr="006369C6">
        <w:rPr>
          <w:sz w:val="24"/>
          <w:szCs w:val="24"/>
        </w:rPr>
        <w:t xml:space="preserve">    </w:t>
      </w:r>
    </w:p>
    <w:p w:rsidR="00E54DDB" w:rsidRDefault="00C72FFE" w:rsidP="00E54DDB">
      <w:pPr>
        <w:spacing w:line="192" w:lineRule="auto"/>
        <w:rPr>
          <w:b/>
          <w:bCs/>
          <w:sz w:val="24"/>
          <w:szCs w:val="24"/>
        </w:rPr>
      </w:pPr>
      <w:r>
        <w:rPr>
          <w:b/>
          <w:sz w:val="24"/>
          <w:szCs w:val="24"/>
        </w:rPr>
        <w:t>7</w:t>
      </w:r>
      <w:r w:rsidR="00E54DDB" w:rsidRPr="006369C6">
        <w:rPr>
          <w:b/>
          <w:sz w:val="24"/>
          <w:szCs w:val="24"/>
        </w:rPr>
        <w:t xml:space="preserve">. </w:t>
      </w:r>
      <w:r w:rsidR="00E54DDB">
        <w:rPr>
          <w:b/>
          <w:sz w:val="24"/>
          <w:szCs w:val="24"/>
        </w:rPr>
        <w:tab/>
        <w:t>Disabilities and Accommodations</w:t>
      </w:r>
      <w:r w:rsidR="00E54DDB">
        <w:rPr>
          <w:b/>
          <w:bCs/>
          <w:sz w:val="24"/>
          <w:szCs w:val="24"/>
        </w:rPr>
        <w:t>:</w:t>
      </w:r>
    </w:p>
    <w:p w:rsidR="00EA481E" w:rsidRDefault="00605601" w:rsidP="00E54DDB">
      <w:pPr>
        <w:rPr>
          <w:rFonts w:eastAsia="Times New Roman"/>
          <w:color w:val="000000"/>
          <w:sz w:val="24"/>
          <w:szCs w:val="24"/>
        </w:rPr>
      </w:pPr>
      <w:r>
        <w:rPr>
          <w:rFonts w:eastAsia="Times New Roman"/>
          <w:i/>
          <w:color w:val="000000"/>
          <w:sz w:val="24"/>
          <w:szCs w:val="24"/>
        </w:rPr>
        <w:tab/>
      </w:r>
      <w:r w:rsidR="002F76C9" w:rsidRPr="002F76C9">
        <w:rPr>
          <w:rFonts w:eastAsia="Times New Roman"/>
          <w:i/>
          <w:color w:val="000000"/>
          <w:sz w:val="24"/>
          <w:szCs w:val="24"/>
        </w:rPr>
        <w:t xml:space="preserve">Students With </w:t>
      </w:r>
      <w:r w:rsidR="002F76C9">
        <w:rPr>
          <w:rFonts w:eastAsia="Times New Roman"/>
          <w:i/>
          <w:color w:val="000000"/>
          <w:sz w:val="24"/>
          <w:szCs w:val="24"/>
        </w:rPr>
        <w:t>D</w:t>
      </w:r>
      <w:r w:rsidR="002F76C9" w:rsidRPr="002F76C9">
        <w:rPr>
          <w:rFonts w:eastAsia="Times New Roman"/>
          <w:i/>
          <w:color w:val="000000"/>
          <w:sz w:val="24"/>
          <w:szCs w:val="24"/>
        </w:rPr>
        <w:t xml:space="preserve">isabilities: </w:t>
      </w:r>
      <w:r w:rsidR="002F76C9">
        <w:rPr>
          <w:rFonts w:eastAsia="Times New Roman"/>
          <w:color w:val="000000"/>
          <w:sz w:val="24"/>
          <w:szCs w:val="24"/>
        </w:rPr>
        <w:t xml:space="preserve">Students </w:t>
      </w:r>
      <w:r w:rsidR="00FB0B01" w:rsidRPr="00FB0B01">
        <w:rPr>
          <w:rFonts w:eastAsia="Times New Roman"/>
          <w:color w:val="000000"/>
          <w:sz w:val="24"/>
          <w:szCs w:val="24"/>
        </w:rPr>
        <w:t xml:space="preserve">whose disabilities </w:t>
      </w:r>
      <w:r w:rsidR="00191D6B">
        <w:rPr>
          <w:rFonts w:eastAsia="Times New Roman"/>
          <w:color w:val="000000"/>
          <w:sz w:val="24"/>
          <w:szCs w:val="24"/>
        </w:rPr>
        <w:t xml:space="preserve">require </w:t>
      </w:r>
      <w:r w:rsidR="00FB0B01" w:rsidRPr="00FB0B01">
        <w:rPr>
          <w:rFonts w:eastAsia="Times New Roman"/>
          <w:color w:val="000000"/>
          <w:sz w:val="24"/>
          <w:szCs w:val="24"/>
        </w:rPr>
        <w:t xml:space="preserve">accommodation must </w:t>
      </w:r>
      <w:r w:rsidR="002F76C9">
        <w:rPr>
          <w:rFonts w:eastAsia="Times New Roman"/>
          <w:color w:val="000000"/>
          <w:sz w:val="24"/>
          <w:szCs w:val="24"/>
        </w:rPr>
        <w:tab/>
      </w:r>
      <w:r w:rsidR="00FB0B01" w:rsidRPr="00FB0B01">
        <w:rPr>
          <w:rFonts w:eastAsia="Times New Roman"/>
          <w:color w:val="000000"/>
          <w:sz w:val="24"/>
          <w:szCs w:val="24"/>
        </w:rPr>
        <w:t xml:space="preserve">comply with </w:t>
      </w:r>
      <w:r w:rsidR="00323F25">
        <w:rPr>
          <w:rFonts w:eastAsia="Times New Roman"/>
          <w:color w:val="000000"/>
          <w:sz w:val="24"/>
          <w:szCs w:val="24"/>
        </w:rPr>
        <w:t>all applicable</w:t>
      </w:r>
      <w:r w:rsidR="00EF7A89">
        <w:rPr>
          <w:rFonts w:eastAsia="Times New Roman"/>
          <w:color w:val="000000"/>
          <w:sz w:val="24"/>
          <w:szCs w:val="24"/>
        </w:rPr>
        <w:t xml:space="preserve"> </w:t>
      </w:r>
      <w:r w:rsidR="00FB0B01" w:rsidRPr="00FB0B01">
        <w:rPr>
          <w:rFonts w:eastAsia="Times New Roman"/>
          <w:color w:val="000000"/>
          <w:sz w:val="24"/>
          <w:szCs w:val="24"/>
        </w:rPr>
        <w:t>requirements of the College of Law. Students</w:t>
      </w:r>
      <w:r w:rsidR="00323F25">
        <w:rPr>
          <w:rFonts w:eastAsia="Times New Roman"/>
          <w:color w:val="000000"/>
          <w:sz w:val="24"/>
          <w:szCs w:val="24"/>
        </w:rPr>
        <w:t xml:space="preserve"> </w:t>
      </w:r>
      <w:r w:rsidR="00B465F6">
        <w:rPr>
          <w:rFonts w:eastAsia="Times New Roman"/>
          <w:color w:val="000000"/>
          <w:sz w:val="24"/>
          <w:szCs w:val="24"/>
        </w:rPr>
        <w:t xml:space="preserve">desiring </w:t>
      </w:r>
      <w:r w:rsidR="00323F25">
        <w:rPr>
          <w:rFonts w:eastAsia="Times New Roman"/>
          <w:color w:val="000000"/>
          <w:sz w:val="24"/>
          <w:szCs w:val="24"/>
        </w:rPr>
        <w:tab/>
      </w:r>
      <w:r w:rsidR="00FB0B01" w:rsidRPr="00FB0B01">
        <w:rPr>
          <w:rFonts w:eastAsia="Times New Roman"/>
          <w:color w:val="000000"/>
          <w:sz w:val="24"/>
          <w:szCs w:val="24"/>
        </w:rPr>
        <w:t xml:space="preserve">accommodation </w:t>
      </w:r>
      <w:r w:rsidR="00175E13">
        <w:rPr>
          <w:rFonts w:eastAsia="Times New Roman"/>
          <w:color w:val="000000"/>
          <w:sz w:val="24"/>
          <w:szCs w:val="24"/>
        </w:rPr>
        <w:t xml:space="preserve">for a </w:t>
      </w:r>
      <w:r w:rsidR="00FB0B01" w:rsidRPr="00FB0B01">
        <w:rPr>
          <w:rFonts w:eastAsia="Times New Roman"/>
          <w:color w:val="000000"/>
          <w:sz w:val="24"/>
          <w:szCs w:val="24"/>
        </w:rPr>
        <w:t xml:space="preserve">bar </w:t>
      </w:r>
      <w:r w:rsidR="00175E13">
        <w:rPr>
          <w:rFonts w:eastAsia="Times New Roman"/>
          <w:color w:val="000000"/>
          <w:sz w:val="24"/>
          <w:szCs w:val="24"/>
        </w:rPr>
        <w:t xml:space="preserve">examination </w:t>
      </w:r>
      <w:r w:rsidR="00FB0B01" w:rsidRPr="00FB0B01">
        <w:rPr>
          <w:rFonts w:eastAsia="Times New Roman"/>
          <w:color w:val="000000"/>
          <w:sz w:val="24"/>
          <w:szCs w:val="24"/>
        </w:rPr>
        <w:t xml:space="preserve">should research the </w:t>
      </w:r>
      <w:r w:rsidR="00B465F6">
        <w:rPr>
          <w:rFonts w:eastAsia="Times New Roman"/>
          <w:color w:val="000000"/>
          <w:sz w:val="24"/>
          <w:szCs w:val="24"/>
        </w:rPr>
        <w:t xml:space="preserve">rules and </w:t>
      </w:r>
      <w:r w:rsidR="00FB0B01" w:rsidRPr="00FB0B01">
        <w:rPr>
          <w:rFonts w:eastAsia="Times New Roman"/>
          <w:color w:val="000000"/>
          <w:sz w:val="24"/>
          <w:szCs w:val="24"/>
        </w:rPr>
        <w:t>practice</w:t>
      </w:r>
      <w:r w:rsidR="00B465F6">
        <w:rPr>
          <w:rFonts w:eastAsia="Times New Roman"/>
          <w:color w:val="000000"/>
          <w:sz w:val="24"/>
          <w:szCs w:val="24"/>
        </w:rPr>
        <w:t>s</w:t>
      </w:r>
      <w:r w:rsidR="00175E13">
        <w:rPr>
          <w:rFonts w:eastAsia="Times New Roman"/>
          <w:color w:val="000000"/>
          <w:sz w:val="24"/>
          <w:szCs w:val="24"/>
        </w:rPr>
        <w:t xml:space="preserve"> </w:t>
      </w:r>
      <w:r w:rsidR="00FB0B01" w:rsidRPr="00FB0B01">
        <w:rPr>
          <w:rFonts w:eastAsia="Times New Roman"/>
          <w:color w:val="000000"/>
          <w:sz w:val="24"/>
          <w:szCs w:val="24"/>
        </w:rPr>
        <w:t>of</w:t>
      </w:r>
      <w:r w:rsidR="00323F25">
        <w:rPr>
          <w:rFonts w:eastAsia="Times New Roman"/>
          <w:color w:val="000000"/>
          <w:sz w:val="24"/>
          <w:szCs w:val="24"/>
        </w:rPr>
        <w:t xml:space="preserve"> </w:t>
      </w:r>
      <w:r w:rsidR="00FB0B01" w:rsidRPr="00FB0B01">
        <w:rPr>
          <w:rFonts w:eastAsia="Times New Roman"/>
          <w:color w:val="000000"/>
          <w:sz w:val="24"/>
          <w:szCs w:val="24"/>
        </w:rPr>
        <w:t xml:space="preserve">the state  </w:t>
      </w:r>
      <w:r w:rsidR="00323F25">
        <w:rPr>
          <w:rFonts w:eastAsia="Times New Roman"/>
          <w:color w:val="000000"/>
          <w:sz w:val="24"/>
          <w:szCs w:val="24"/>
        </w:rPr>
        <w:tab/>
      </w:r>
      <w:r w:rsidR="008461B1">
        <w:rPr>
          <w:rFonts w:eastAsia="Times New Roman"/>
          <w:color w:val="000000"/>
          <w:sz w:val="24"/>
          <w:szCs w:val="24"/>
        </w:rPr>
        <w:t xml:space="preserve">in </w:t>
      </w:r>
      <w:r w:rsidR="00FB0B01" w:rsidRPr="00FB0B01">
        <w:rPr>
          <w:rFonts w:eastAsia="Times New Roman"/>
          <w:color w:val="000000"/>
          <w:sz w:val="24"/>
          <w:szCs w:val="24"/>
        </w:rPr>
        <w:t>which</w:t>
      </w:r>
      <w:r w:rsidR="002F76C9">
        <w:rPr>
          <w:rFonts w:eastAsia="Times New Roman"/>
          <w:color w:val="000000"/>
          <w:sz w:val="24"/>
          <w:szCs w:val="24"/>
        </w:rPr>
        <w:t xml:space="preserve"> </w:t>
      </w:r>
      <w:r w:rsidR="00FB0B01" w:rsidRPr="00FB0B01">
        <w:rPr>
          <w:rFonts w:eastAsia="Times New Roman"/>
          <w:color w:val="000000"/>
          <w:sz w:val="24"/>
          <w:szCs w:val="24"/>
        </w:rPr>
        <w:t xml:space="preserve">they wish to be licensed, and </w:t>
      </w:r>
      <w:r w:rsidR="00FB0B01" w:rsidRPr="00FB0B01">
        <w:rPr>
          <w:rFonts w:eastAsia="Times New Roman"/>
          <w:bCs/>
          <w:color w:val="000000"/>
          <w:sz w:val="24"/>
          <w:szCs w:val="24"/>
        </w:rPr>
        <w:t>begin the process early</w:t>
      </w:r>
      <w:r w:rsidR="00FB0B01" w:rsidRPr="00FB0B01">
        <w:rPr>
          <w:rFonts w:eastAsia="Times New Roman"/>
          <w:color w:val="000000"/>
          <w:sz w:val="24"/>
          <w:szCs w:val="24"/>
        </w:rPr>
        <w:t>. In</w:t>
      </w:r>
      <w:r w:rsidR="00323F25">
        <w:rPr>
          <w:rFonts w:eastAsia="Times New Roman"/>
          <w:color w:val="000000"/>
          <w:sz w:val="24"/>
          <w:szCs w:val="24"/>
        </w:rPr>
        <w:t xml:space="preserve"> </w:t>
      </w:r>
      <w:r w:rsidR="00FB0B01" w:rsidRPr="00FB0B01">
        <w:rPr>
          <w:rFonts w:eastAsia="Times New Roman"/>
          <w:color w:val="000000"/>
          <w:sz w:val="24"/>
          <w:szCs w:val="24"/>
        </w:rPr>
        <w:t>California,</w:t>
      </w:r>
      <w:r w:rsidR="00323F25">
        <w:rPr>
          <w:rFonts w:eastAsia="Times New Roman"/>
          <w:color w:val="000000"/>
          <w:sz w:val="24"/>
          <w:szCs w:val="24"/>
        </w:rPr>
        <w:t xml:space="preserve"> </w:t>
      </w:r>
      <w:r w:rsidR="00FB0B01" w:rsidRPr="00FB0B01">
        <w:rPr>
          <w:rFonts w:eastAsia="Times New Roman"/>
          <w:color w:val="000000"/>
          <w:sz w:val="24"/>
          <w:szCs w:val="24"/>
        </w:rPr>
        <w:t>obtaining</w:t>
      </w:r>
      <w:r w:rsidR="002F76C9">
        <w:rPr>
          <w:rFonts w:eastAsia="Times New Roman"/>
          <w:color w:val="000000"/>
          <w:sz w:val="24"/>
          <w:szCs w:val="24"/>
        </w:rPr>
        <w:t xml:space="preserve"> a</w:t>
      </w:r>
      <w:r w:rsidR="00FB0B01" w:rsidRPr="00FB0B01">
        <w:rPr>
          <w:rFonts w:eastAsia="Times New Roman"/>
          <w:color w:val="000000"/>
          <w:sz w:val="24"/>
          <w:szCs w:val="24"/>
        </w:rPr>
        <w:t xml:space="preserve">n </w:t>
      </w:r>
      <w:r w:rsidR="00323F25">
        <w:rPr>
          <w:rFonts w:eastAsia="Times New Roman"/>
          <w:color w:val="000000"/>
          <w:sz w:val="24"/>
          <w:szCs w:val="24"/>
        </w:rPr>
        <w:tab/>
      </w:r>
      <w:r w:rsidR="00FB0B01" w:rsidRPr="00FB0B01">
        <w:rPr>
          <w:rFonts w:eastAsia="Times New Roman"/>
          <w:color w:val="000000"/>
          <w:sz w:val="24"/>
          <w:szCs w:val="24"/>
        </w:rPr>
        <w:t>accommodation is difficult, and is best pursued well in advance of</w:t>
      </w:r>
      <w:r w:rsidR="00B465F6">
        <w:rPr>
          <w:rFonts w:eastAsia="Times New Roman"/>
          <w:color w:val="000000"/>
          <w:sz w:val="24"/>
          <w:szCs w:val="24"/>
        </w:rPr>
        <w:t xml:space="preserve"> </w:t>
      </w:r>
      <w:r w:rsidR="00FB0B01" w:rsidRPr="00FB0B01">
        <w:rPr>
          <w:rFonts w:eastAsia="Times New Roman"/>
          <w:color w:val="000000"/>
          <w:sz w:val="24"/>
          <w:szCs w:val="24"/>
        </w:rPr>
        <w:t>the bar</w:t>
      </w:r>
      <w:r w:rsidR="00175E13">
        <w:rPr>
          <w:rFonts w:eastAsia="Times New Roman"/>
          <w:color w:val="000000"/>
          <w:sz w:val="24"/>
          <w:szCs w:val="24"/>
        </w:rPr>
        <w:t xml:space="preserve"> </w:t>
      </w:r>
      <w:r w:rsidR="00B465F6">
        <w:rPr>
          <w:rFonts w:eastAsia="Times New Roman"/>
          <w:color w:val="000000"/>
          <w:sz w:val="24"/>
          <w:szCs w:val="24"/>
        </w:rPr>
        <w:tab/>
      </w:r>
      <w:r>
        <w:rPr>
          <w:rFonts w:eastAsia="Times New Roman"/>
          <w:color w:val="000000"/>
          <w:sz w:val="24"/>
          <w:szCs w:val="24"/>
        </w:rPr>
        <w:t>examination</w:t>
      </w:r>
      <w:r w:rsidR="00FB0B01" w:rsidRPr="00FB0B01">
        <w:rPr>
          <w:rFonts w:eastAsia="Times New Roman"/>
          <w:color w:val="000000"/>
          <w:sz w:val="24"/>
          <w:szCs w:val="24"/>
        </w:rPr>
        <w:t>.</w:t>
      </w:r>
    </w:p>
    <w:p w:rsidR="001915E5" w:rsidRDefault="000D09F4" w:rsidP="00E54DDB">
      <w:pPr>
        <w:ind w:left="720" w:right="720"/>
        <w:rPr>
          <w:rFonts w:eastAsia="Times New Roman"/>
          <w:sz w:val="24"/>
          <w:szCs w:val="24"/>
        </w:rPr>
      </w:pPr>
      <w:r>
        <w:rPr>
          <w:rFonts w:eastAsia="Times New Roman"/>
          <w:i/>
          <w:color w:val="000000"/>
          <w:sz w:val="24"/>
          <w:szCs w:val="24"/>
        </w:rPr>
        <w:tab/>
      </w:r>
      <w:r w:rsidR="00EC6DEA">
        <w:rPr>
          <w:rFonts w:eastAsia="Times New Roman"/>
          <w:i/>
          <w:color w:val="000000"/>
          <w:sz w:val="24"/>
          <w:szCs w:val="24"/>
        </w:rPr>
        <w:t>Accommodations</w:t>
      </w:r>
      <w:r w:rsidR="00EC6DEA" w:rsidRPr="002F76C9">
        <w:rPr>
          <w:rFonts w:eastAsia="Times New Roman"/>
          <w:i/>
          <w:color w:val="000000"/>
          <w:sz w:val="24"/>
          <w:szCs w:val="24"/>
        </w:rPr>
        <w:t>:</w:t>
      </w:r>
      <w:r w:rsidR="00EC6DEA">
        <w:rPr>
          <w:rFonts w:eastAsia="Times New Roman"/>
          <w:i/>
          <w:color w:val="000000"/>
          <w:sz w:val="24"/>
          <w:szCs w:val="24"/>
        </w:rPr>
        <w:t xml:space="preserve"> </w:t>
      </w:r>
      <w:r w:rsidR="0065111B">
        <w:rPr>
          <w:rFonts w:eastAsia="Times New Roman"/>
          <w:color w:val="000000"/>
          <w:sz w:val="24"/>
          <w:szCs w:val="24"/>
        </w:rPr>
        <w:t>I</w:t>
      </w:r>
      <w:r w:rsidR="0065111B" w:rsidRPr="001B5E15">
        <w:rPr>
          <w:rFonts w:eastAsia="Times New Roman"/>
          <w:sz w:val="24"/>
          <w:szCs w:val="24"/>
        </w:rPr>
        <w:t>f you are eligible for and requesting academic</w:t>
      </w:r>
      <w:r w:rsidR="00E54DDB">
        <w:rPr>
          <w:rFonts w:eastAsia="Times New Roman"/>
          <w:sz w:val="24"/>
          <w:szCs w:val="24"/>
        </w:rPr>
        <w:t xml:space="preserve"> a</w:t>
      </w:r>
      <w:r w:rsidR="0065111B" w:rsidRPr="001B5E15">
        <w:rPr>
          <w:rFonts w:eastAsia="Times New Roman"/>
          <w:sz w:val="24"/>
          <w:szCs w:val="24"/>
        </w:rPr>
        <w:t xml:space="preserve">ccommodations for a documented or suspected disability, contact </w:t>
      </w:r>
      <w:r w:rsidR="00614B11">
        <w:rPr>
          <w:rFonts w:eastAsia="Times New Roman"/>
          <w:sz w:val="24"/>
          <w:szCs w:val="24"/>
        </w:rPr>
        <w:t xml:space="preserve">the </w:t>
      </w:r>
      <w:r w:rsidR="0065111B" w:rsidRPr="001B5E15">
        <w:rPr>
          <w:rFonts w:eastAsia="Times New Roman"/>
          <w:sz w:val="24"/>
          <w:szCs w:val="24"/>
        </w:rPr>
        <w:t xml:space="preserve">Director of Student Affairs and ADA Compliance in Room 102 of the College of Law or </w:t>
      </w:r>
      <w:r w:rsidR="0065111B">
        <w:rPr>
          <w:rFonts w:eastAsia="Times New Roman"/>
          <w:sz w:val="24"/>
          <w:szCs w:val="24"/>
        </w:rPr>
        <w:t xml:space="preserve">telephone </w:t>
      </w:r>
      <w:r w:rsidR="0065111B" w:rsidRPr="001B5E15">
        <w:rPr>
          <w:rFonts w:eastAsia="Times New Roman"/>
          <w:sz w:val="24"/>
          <w:szCs w:val="24"/>
        </w:rPr>
        <w:t xml:space="preserve">phone 909.460.2046; </w:t>
      </w:r>
      <w:r w:rsidR="0065111B">
        <w:rPr>
          <w:rFonts w:eastAsia="Times New Roman"/>
          <w:sz w:val="24"/>
          <w:szCs w:val="24"/>
        </w:rPr>
        <w:t>t</w:t>
      </w:r>
      <w:r w:rsidR="0065111B" w:rsidRPr="001B5E15">
        <w:rPr>
          <w:rFonts w:eastAsia="Times New Roman"/>
          <w:sz w:val="24"/>
          <w:szCs w:val="24"/>
        </w:rPr>
        <w:t xml:space="preserve">o be considered, </w:t>
      </w:r>
      <w:r w:rsidR="0065111B">
        <w:rPr>
          <w:rFonts w:eastAsia="Times New Roman"/>
          <w:sz w:val="24"/>
          <w:szCs w:val="24"/>
        </w:rPr>
        <w:t xml:space="preserve">your </w:t>
      </w:r>
      <w:r w:rsidR="0065111B" w:rsidRPr="001B5E15">
        <w:rPr>
          <w:rFonts w:eastAsia="Times New Roman"/>
          <w:sz w:val="24"/>
          <w:szCs w:val="24"/>
        </w:rPr>
        <w:t xml:space="preserve">disabilities must be </w:t>
      </w:r>
      <w:proofErr w:type="gramStart"/>
      <w:r w:rsidR="0065111B" w:rsidRPr="001B5E15">
        <w:rPr>
          <w:rFonts w:eastAsia="Times New Roman"/>
          <w:sz w:val="24"/>
          <w:szCs w:val="24"/>
        </w:rPr>
        <w:t>documented</w:t>
      </w:r>
      <w:proofErr w:type="gramEnd"/>
      <w:r w:rsidR="0065111B" w:rsidRPr="001B5E15">
        <w:rPr>
          <w:rFonts w:eastAsia="Times New Roman"/>
          <w:sz w:val="24"/>
          <w:szCs w:val="24"/>
        </w:rPr>
        <w:t xml:space="preserve"> and proper medical evaluations submitted. We want you to succeed in law school. </w:t>
      </w:r>
      <w:r w:rsidR="00BC6A3A">
        <w:rPr>
          <w:rFonts w:eastAsia="Times New Roman"/>
          <w:sz w:val="24"/>
          <w:szCs w:val="24"/>
        </w:rPr>
        <w:t>V</w:t>
      </w:r>
      <w:r w:rsidR="0065111B" w:rsidRPr="001B5E15">
        <w:rPr>
          <w:rFonts w:eastAsia="Times New Roman"/>
          <w:sz w:val="24"/>
          <w:szCs w:val="24"/>
        </w:rPr>
        <w:t>isit online</w:t>
      </w:r>
      <w:r w:rsidR="008461B1">
        <w:rPr>
          <w:rFonts w:eastAsia="Times New Roman"/>
          <w:sz w:val="24"/>
          <w:szCs w:val="24"/>
        </w:rPr>
        <w:t xml:space="preserve">: </w:t>
      </w:r>
      <w:hyperlink w:history="1">
        <w:r w:rsidR="0065111B" w:rsidRPr="001B5E15">
          <w:rPr>
            <w:rFonts w:eastAsia="Times New Roman"/>
            <w:color w:val="0000FF"/>
            <w:sz w:val="24"/>
            <w:szCs w:val="24"/>
            <w:u w:val="single"/>
          </w:rPr>
          <w:t>http://sites.laverne.edu/disabled-student-services/</w:t>
        </w:r>
      </w:hyperlink>
      <w:r w:rsidR="0065111B" w:rsidRPr="001B5E15">
        <w:rPr>
          <w:rFonts w:eastAsia="Times New Roman"/>
          <w:sz w:val="24"/>
          <w:szCs w:val="24"/>
        </w:rPr>
        <w:t>   </w:t>
      </w:r>
    </w:p>
    <w:p w:rsidR="00213B9E" w:rsidRDefault="000D09F4" w:rsidP="007F1ACC">
      <w:pPr>
        <w:widowControl/>
        <w:suppressAutoHyphens/>
        <w:autoSpaceDE/>
        <w:autoSpaceDN/>
        <w:adjustRightInd/>
        <w:ind w:left="720"/>
        <w:rPr>
          <w:sz w:val="24"/>
          <w:szCs w:val="24"/>
        </w:rPr>
      </w:pPr>
      <w:r>
        <w:rPr>
          <w:i/>
          <w:sz w:val="24"/>
          <w:szCs w:val="24"/>
        </w:rPr>
        <w:tab/>
      </w:r>
      <w:r w:rsidR="003F4EFA" w:rsidRPr="003F4EFA">
        <w:rPr>
          <w:i/>
          <w:sz w:val="24"/>
          <w:szCs w:val="24"/>
        </w:rPr>
        <w:t>Civility:</w:t>
      </w:r>
      <w:r w:rsidR="003F4EFA">
        <w:rPr>
          <w:sz w:val="24"/>
          <w:szCs w:val="24"/>
        </w:rPr>
        <w:t xml:space="preserve"> </w:t>
      </w:r>
      <w:r w:rsidR="00360BFE" w:rsidRPr="00360BFE">
        <w:rPr>
          <w:sz w:val="24"/>
          <w:szCs w:val="24"/>
        </w:rPr>
        <w:t>At all times, you must conduct yourself with civility and respect for your classmates and professor. Any behavior that unduly distracts from classroom instruction, or contributes to creating an environment that is not wholly conducive to your classmates’ participation or concentration is prohibited.</w:t>
      </w:r>
      <w:r w:rsidR="00A653FF">
        <w:rPr>
          <w:sz w:val="24"/>
          <w:szCs w:val="24"/>
        </w:rPr>
        <w:t xml:space="preserve"> </w:t>
      </w:r>
      <w:r w:rsidR="00360BFE" w:rsidRPr="00360BFE">
        <w:rPr>
          <w:sz w:val="24"/>
          <w:szCs w:val="24"/>
        </w:rPr>
        <w:t>Examples of such behaviors include (but are not limited to) having “side” conversations</w:t>
      </w:r>
      <w:r w:rsidR="00605601">
        <w:rPr>
          <w:sz w:val="24"/>
          <w:szCs w:val="24"/>
        </w:rPr>
        <w:t xml:space="preserve"> during class,</w:t>
      </w:r>
      <w:r w:rsidR="00360BFE" w:rsidRPr="00360BFE">
        <w:rPr>
          <w:sz w:val="24"/>
          <w:szCs w:val="24"/>
        </w:rPr>
        <w:t xml:space="preserve"> and eating. Unprofessional conduct will result in your being dismissed from class and marked absent.</w:t>
      </w:r>
    </w:p>
    <w:p w:rsidR="00073790" w:rsidRDefault="00073790">
      <w:pPr>
        <w:widowControl/>
        <w:autoSpaceDE/>
        <w:autoSpaceDN/>
        <w:adjustRightInd/>
        <w:spacing w:after="200" w:line="276" w:lineRule="auto"/>
        <w:rPr>
          <w:rFonts w:eastAsia="Times New Roman"/>
          <w:color w:val="000000"/>
          <w:sz w:val="24"/>
          <w:szCs w:val="24"/>
        </w:rPr>
      </w:pPr>
      <w:r>
        <w:rPr>
          <w:rFonts w:eastAsia="Times New Roman"/>
          <w:color w:val="000000"/>
          <w:sz w:val="24"/>
          <w:szCs w:val="24"/>
        </w:rPr>
        <w:br w:type="page"/>
      </w:r>
    </w:p>
    <w:p w:rsidR="00EA481E" w:rsidRDefault="00EA481E" w:rsidP="00FB0B01">
      <w:pPr>
        <w:widowControl/>
        <w:suppressAutoHyphens/>
        <w:autoSpaceDE/>
        <w:autoSpaceDN/>
        <w:adjustRightInd/>
        <w:rPr>
          <w:rFonts w:eastAsia="Times New Roman"/>
          <w:color w:val="000000"/>
          <w:sz w:val="24"/>
          <w:szCs w:val="24"/>
        </w:rPr>
      </w:pPr>
    </w:p>
    <w:p w:rsidR="006E780B" w:rsidRDefault="002413BE" w:rsidP="006E780B">
      <w:pPr>
        <w:spacing w:line="192" w:lineRule="auto"/>
        <w:rPr>
          <w:b/>
          <w:bCs/>
          <w:sz w:val="24"/>
          <w:szCs w:val="24"/>
        </w:rPr>
      </w:pPr>
      <w:r>
        <w:rPr>
          <w:b/>
          <w:sz w:val="24"/>
          <w:szCs w:val="24"/>
        </w:rPr>
        <w:t>8</w:t>
      </w:r>
      <w:r w:rsidR="006E780B" w:rsidRPr="006369C6">
        <w:rPr>
          <w:b/>
          <w:sz w:val="24"/>
          <w:szCs w:val="24"/>
        </w:rPr>
        <w:t>.</w:t>
      </w:r>
      <w:r w:rsidR="00E33D59">
        <w:rPr>
          <w:b/>
          <w:sz w:val="24"/>
          <w:szCs w:val="24"/>
        </w:rPr>
        <w:t xml:space="preserve">   </w:t>
      </w:r>
      <w:r w:rsidR="00D77CE0">
        <w:rPr>
          <w:b/>
          <w:sz w:val="24"/>
          <w:szCs w:val="24"/>
        </w:rPr>
        <w:t xml:space="preserve">  </w:t>
      </w:r>
      <w:r w:rsidR="006E780B">
        <w:rPr>
          <w:b/>
          <w:sz w:val="24"/>
          <w:szCs w:val="24"/>
        </w:rPr>
        <w:t>University Mission and Values</w:t>
      </w:r>
      <w:r w:rsidR="006E780B">
        <w:rPr>
          <w:b/>
          <w:bCs/>
          <w:sz w:val="24"/>
          <w:szCs w:val="24"/>
        </w:rPr>
        <w:t>:</w:t>
      </w:r>
    </w:p>
    <w:p w:rsidR="00A5703A" w:rsidRDefault="00073790" w:rsidP="00A25A0A">
      <w:pPr>
        <w:pStyle w:val="paragraph"/>
        <w:spacing w:before="0" w:beforeAutospacing="0" w:after="0" w:afterAutospacing="0"/>
        <w:ind w:left="720"/>
        <w:textAlignment w:val="baseline"/>
      </w:pPr>
      <w:r>
        <w:rPr>
          <w:rStyle w:val="eop"/>
        </w:rPr>
        <w:tab/>
      </w:r>
      <w:r w:rsidR="00E54DDB">
        <w:rPr>
          <w:rStyle w:val="eop"/>
        </w:rPr>
        <w:t>I</w:t>
      </w:r>
      <w:r w:rsidR="00A5703A">
        <w:rPr>
          <w:rStyle w:val="normaltextrun"/>
          <w:color w:val="000000"/>
          <w:lang w:val="en"/>
        </w:rPr>
        <w:t>t is the mission of the University of La Verne to provide opportunities for students to achieve their educational goals and become contributing citizens to the global community.</w:t>
      </w:r>
      <w:r w:rsidR="00A25A0A">
        <w:rPr>
          <w:rStyle w:val="normaltextrun"/>
          <w:color w:val="000000"/>
          <w:lang w:val="en"/>
        </w:rPr>
        <w:t xml:space="preserve"> </w:t>
      </w:r>
      <w:r w:rsidR="00A5703A">
        <w:rPr>
          <w:rStyle w:val="normaltextrun"/>
          <w:color w:val="000000"/>
          <w:lang w:val="en"/>
        </w:rPr>
        <w:t>The University of La Verne shares four core values that promote a positive and rewarding life for its students through fostering a genuine appreciation and respect for:</w:t>
      </w:r>
      <w:r w:rsidR="006E780B">
        <w:rPr>
          <w:rStyle w:val="normaltextrun"/>
          <w:color w:val="000000"/>
          <w:lang w:val="en"/>
        </w:rPr>
        <w:t xml:space="preserve"> (1) V</w:t>
      </w:r>
      <w:r w:rsidR="00A5703A">
        <w:rPr>
          <w:rStyle w:val="normaltextrun"/>
          <w:color w:val="000000"/>
          <w:lang w:val="en"/>
        </w:rPr>
        <w:t>alues Orientation</w:t>
      </w:r>
      <w:r w:rsidR="006E780B">
        <w:rPr>
          <w:rStyle w:val="normaltextrun"/>
          <w:color w:val="000000"/>
          <w:lang w:val="en"/>
        </w:rPr>
        <w:t>:</w:t>
      </w:r>
      <w:r w:rsidR="00A5703A">
        <w:rPr>
          <w:rStyle w:val="normaltextrun"/>
          <w:color w:val="000000"/>
          <w:lang w:val="en"/>
        </w:rPr>
        <w:t xml:space="preserve"> The University affirms a philosophy of life that actively supports peace with justice, the health of the planet and its people. Therefore, in light of this affirmation, it encourages students to become reflective about personal, professional, and societal values. It also encourages values-based ethical behavior.</w:t>
      </w:r>
      <w:r w:rsidR="00A5703A">
        <w:rPr>
          <w:rStyle w:val="eop"/>
        </w:rPr>
        <w:t> </w:t>
      </w:r>
      <w:r w:rsidR="006E780B">
        <w:rPr>
          <w:rStyle w:val="eop"/>
        </w:rPr>
        <w:t xml:space="preserve">(2) </w:t>
      </w:r>
      <w:r w:rsidR="00A5703A">
        <w:rPr>
          <w:rStyle w:val="normaltextrun"/>
          <w:color w:val="000000"/>
          <w:lang w:val="en"/>
        </w:rPr>
        <w:t>Community and Diversity</w:t>
      </w:r>
      <w:r w:rsidR="006E780B">
        <w:rPr>
          <w:rStyle w:val="normaltextrun"/>
          <w:color w:val="000000"/>
          <w:lang w:val="en"/>
        </w:rPr>
        <w:t xml:space="preserve">: </w:t>
      </w:r>
      <w:r w:rsidR="00A5703A">
        <w:rPr>
          <w:rStyle w:val="normaltextrun"/>
          <w:color w:val="000000"/>
          <w:lang w:val="en"/>
        </w:rPr>
        <w:t>The University promotes the goal of community within a context of diversity. Therefore, it encourages students to understand and appreciate the diversity of cultures that exists locally, nationally, and internationally. It also seeks to promote appreciation and preservation of biodiversity by helping students understand the impact</w:t>
      </w:r>
      <w:r w:rsidR="006E780B">
        <w:rPr>
          <w:rStyle w:val="normaltextrun"/>
          <w:color w:val="000000"/>
          <w:lang w:val="en"/>
        </w:rPr>
        <w:t>-</w:t>
      </w:r>
      <w:r w:rsidR="00A5703A">
        <w:rPr>
          <w:rStyle w:val="normaltextrun"/>
          <w:color w:val="000000"/>
          <w:lang w:val="en"/>
        </w:rPr>
        <w:t>dependence of human beings on their environment.</w:t>
      </w:r>
      <w:r w:rsidR="006E780B">
        <w:rPr>
          <w:rStyle w:val="normaltextrun"/>
          <w:color w:val="000000"/>
          <w:lang w:val="en"/>
        </w:rPr>
        <w:t xml:space="preserve"> (3) </w:t>
      </w:r>
      <w:r w:rsidR="00A5703A">
        <w:rPr>
          <w:rStyle w:val="normaltextrun"/>
          <w:color w:val="000000"/>
          <w:lang w:val="en"/>
        </w:rPr>
        <w:t>Lifelong Learning</w:t>
      </w:r>
      <w:r w:rsidR="006E780B">
        <w:rPr>
          <w:rStyle w:val="normaltextrun"/>
          <w:color w:val="000000"/>
          <w:lang w:val="en"/>
        </w:rPr>
        <w:t xml:space="preserve">: </w:t>
      </w:r>
      <w:r w:rsidR="00A5703A">
        <w:rPr>
          <w:rStyle w:val="normaltextrun"/>
          <w:color w:val="000000"/>
          <w:lang w:val="en"/>
        </w:rPr>
        <w:t>The University commits itself to promoting education that facilitates lifelong learning. Therefore, it teaches students how to learn, to think critically, to do constructive research, and to access and integrate information in order to prepare them for continued personal and career growth.</w:t>
      </w:r>
      <w:r w:rsidR="006E780B">
        <w:rPr>
          <w:rStyle w:val="normaltextrun"/>
          <w:color w:val="000000"/>
          <w:lang w:val="en"/>
        </w:rPr>
        <w:t xml:space="preserve"> (4) </w:t>
      </w:r>
      <w:r w:rsidR="00A5703A">
        <w:rPr>
          <w:rStyle w:val="normaltextrun"/>
          <w:color w:val="000000"/>
          <w:lang w:val="en"/>
        </w:rPr>
        <w:t>Community Service</w:t>
      </w:r>
      <w:r w:rsidR="006E780B">
        <w:rPr>
          <w:rStyle w:val="normaltextrun"/>
          <w:color w:val="000000"/>
          <w:lang w:val="en"/>
        </w:rPr>
        <w:t xml:space="preserve">: </w:t>
      </w:r>
      <w:r w:rsidR="00A5703A">
        <w:rPr>
          <w:rStyle w:val="normaltextrun"/>
          <w:color w:val="000000"/>
          <w:lang w:val="en"/>
        </w:rPr>
        <w:t>The University believes that personal service is a primary goal of the educated person. Therefore, it encourages students to experience the responsibilities and rewards of serving the human and ecological community.</w:t>
      </w:r>
      <w:r w:rsidR="00A5703A">
        <w:rPr>
          <w:rStyle w:val="eop"/>
        </w:rPr>
        <w:t> </w:t>
      </w:r>
    </w:p>
    <w:p w:rsidR="0070764E" w:rsidRDefault="00073790" w:rsidP="00D77CE0">
      <w:pPr>
        <w:widowControl/>
        <w:suppressAutoHyphens/>
        <w:autoSpaceDE/>
        <w:autoSpaceDN/>
        <w:adjustRightInd/>
        <w:ind w:left="720"/>
        <w:rPr>
          <w:rFonts w:eastAsia="Times New Roman"/>
          <w:sz w:val="24"/>
          <w:szCs w:val="24"/>
        </w:rPr>
      </w:pPr>
      <w:r>
        <w:rPr>
          <w:rFonts w:eastAsia="Times New Roman"/>
          <w:i/>
          <w:color w:val="000000"/>
          <w:sz w:val="24"/>
          <w:szCs w:val="24"/>
        </w:rPr>
        <w:tab/>
      </w:r>
      <w:r w:rsidR="00E33D59" w:rsidRPr="00E33D59">
        <w:rPr>
          <w:rFonts w:eastAsia="Times New Roman"/>
          <w:i/>
          <w:color w:val="000000"/>
          <w:sz w:val="24"/>
          <w:szCs w:val="24"/>
        </w:rPr>
        <w:t>Vision:</w:t>
      </w:r>
      <w:r w:rsidR="00E33D59">
        <w:rPr>
          <w:rFonts w:eastAsia="Times New Roman"/>
          <w:color w:val="000000"/>
          <w:sz w:val="24"/>
          <w:szCs w:val="24"/>
        </w:rPr>
        <w:t xml:space="preserve"> </w:t>
      </w:r>
      <w:r w:rsidR="00A5703A" w:rsidRPr="00A5703A">
        <w:rPr>
          <w:rFonts w:eastAsia="Times New Roman"/>
          <w:color w:val="000000"/>
          <w:sz w:val="24"/>
          <w:szCs w:val="24"/>
          <w:shd w:val="clear" w:color="auto" w:fill="FFFFFF"/>
          <w:lang w:val="en"/>
        </w:rPr>
        <w:t>La Verne Law is an incubator for innovation in legal education, thought, and advocacy for individuals passionate about serving their communities and promoting access and justice.</w:t>
      </w:r>
      <w:r w:rsidR="00A5703A" w:rsidRPr="00A5703A">
        <w:rPr>
          <w:rFonts w:eastAsia="Times New Roman"/>
          <w:sz w:val="24"/>
          <w:szCs w:val="24"/>
        </w:rPr>
        <w:t> </w:t>
      </w:r>
    </w:p>
    <w:p w:rsidR="00A5703A" w:rsidRPr="00A5703A" w:rsidRDefault="00073790" w:rsidP="00D77CE0">
      <w:pPr>
        <w:widowControl/>
        <w:autoSpaceDE/>
        <w:autoSpaceDN/>
        <w:adjustRightInd/>
        <w:ind w:left="720"/>
        <w:textAlignment w:val="baseline"/>
        <w:rPr>
          <w:rFonts w:ascii="Segoe UI" w:eastAsia="Times New Roman" w:hAnsi="Segoe UI" w:cs="Segoe UI"/>
          <w:sz w:val="18"/>
          <w:szCs w:val="18"/>
        </w:rPr>
      </w:pPr>
      <w:r>
        <w:rPr>
          <w:rFonts w:eastAsia="Times New Roman"/>
          <w:i/>
          <w:color w:val="000000"/>
          <w:sz w:val="24"/>
          <w:szCs w:val="24"/>
          <w:lang w:val="en"/>
        </w:rPr>
        <w:tab/>
      </w:r>
      <w:r w:rsidR="00E33D59" w:rsidRPr="00E33D59">
        <w:rPr>
          <w:rFonts w:eastAsia="Times New Roman"/>
          <w:i/>
          <w:color w:val="000000"/>
          <w:sz w:val="24"/>
          <w:szCs w:val="24"/>
          <w:lang w:val="en"/>
        </w:rPr>
        <w:t>Mission:</w:t>
      </w:r>
      <w:r w:rsidR="00E33D59">
        <w:rPr>
          <w:rFonts w:eastAsia="Times New Roman"/>
          <w:color w:val="000000"/>
          <w:sz w:val="24"/>
          <w:szCs w:val="24"/>
          <w:lang w:val="en"/>
        </w:rPr>
        <w:t xml:space="preserve"> </w:t>
      </w:r>
      <w:r w:rsidR="00A5703A" w:rsidRPr="00A5703A">
        <w:rPr>
          <w:rFonts w:eastAsia="Times New Roman"/>
          <w:color w:val="000000"/>
          <w:sz w:val="24"/>
          <w:szCs w:val="24"/>
          <w:shd w:val="clear" w:color="auto" w:fill="FFFFFF"/>
          <w:lang w:val="en"/>
        </w:rPr>
        <w:t>The mission of La Verne Law is to guide our students in the discovery of law and self as they prepare for the practice of law or other professional careers. Our faculty of scholars and teachers is committed to creating an innovative, collaborative learning environment designed to develop the knowledge and skills relevant to achieving individual and professional success.</w:t>
      </w:r>
      <w:r w:rsidR="00A5703A" w:rsidRPr="00A5703A">
        <w:rPr>
          <w:rFonts w:eastAsia="Times New Roman"/>
          <w:sz w:val="24"/>
          <w:szCs w:val="24"/>
        </w:rPr>
        <w:t> </w:t>
      </w:r>
    </w:p>
    <w:p w:rsidR="00A5703A" w:rsidRPr="00A5703A" w:rsidRDefault="00A5703A" w:rsidP="00D77CE0">
      <w:pPr>
        <w:widowControl/>
        <w:autoSpaceDE/>
        <w:autoSpaceDN/>
        <w:adjustRightInd/>
        <w:ind w:left="720"/>
        <w:textAlignment w:val="baseline"/>
        <w:rPr>
          <w:rFonts w:ascii="Segoe UI" w:eastAsia="Times New Roman" w:hAnsi="Segoe UI" w:cs="Segoe UI"/>
          <w:sz w:val="18"/>
          <w:szCs w:val="18"/>
        </w:rPr>
      </w:pPr>
      <w:r w:rsidRPr="00A5703A">
        <w:rPr>
          <w:rFonts w:eastAsia="Times New Roman"/>
          <w:color w:val="000000"/>
          <w:sz w:val="24"/>
          <w:szCs w:val="24"/>
          <w:shd w:val="clear" w:color="auto" w:fill="FFFFFF"/>
          <w:lang w:val="en"/>
        </w:rPr>
        <w:t>Our mission encompasses educating, as well as enhancing the professional lives of, the members of the local, regional, national, and international communities we encounter – students, faculty, staff, administrators, alumni, members of the bench and bar, and others who pursue social justice.</w:t>
      </w:r>
      <w:r w:rsidRPr="00A5703A">
        <w:rPr>
          <w:rFonts w:eastAsia="Times New Roman"/>
          <w:sz w:val="24"/>
          <w:szCs w:val="24"/>
        </w:rPr>
        <w:t> </w:t>
      </w:r>
      <w:r w:rsidRPr="00A5703A">
        <w:rPr>
          <w:rFonts w:eastAsia="Times New Roman"/>
          <w:color w:val="000000"/>
          <w:sz w:val="24"/>
          <w:szCs w:val="24"/>
          <w:shd w:val="clear" w:color="auto" w:fill="FFFFFF"/>
          <w:lang w:val="en"/>
        </w:rPr>
        <w:t>Our mission is grounded in the core values of the University of La Verne – life-long learning, ethical reasoning and decision-making, diversity &amp; inclusivity, and community &amp; civic engagement.</w:t>
      </w:r>
      <w:r w:rsidR="00E33D59">
        <w:rPr>
          <w:rFonts w:eastAsia="Times New Roman"/>
          <w:color w:val="000000"/>
          <w:sz w:val="24"/>
          <w:szCs w:val="24"/>
          <w:shd w:val="clear" w:color="auto" w:fill="FFFFFF"/>
          <w:lang w:val="en"/>
        </w:rPr>
        <w:t xml:space="preserve"> </w:t>
      </w:r>
      <w:r w:rsidRPr="00A5703A">
        <w:rPr>
          <w:rFonts w:eastAsia="Times New Roman"/>
          <w:color w:val="000000"/>
          <w:sz w:val="24"/>
          <w:szCs w:val="24"/>
          <w:shd w:val="clear" w:color="auto" w:fill="FFFFFF"/>
          <w:lang w:val="en"/>
        </w:rPr>
        <w:t>Difference-making is our legacy.</w:t>
      </w:r>
      <w:r w:rsidRPr="00A5703A">
        <w:rPr>
          <w:rFonts w:eastAsia="Times New Roman"/>
          <w:sz w:val="24"/>
          <w:szCs w:val="24"/>
        </w:rPr>
        <w:t> </w:t>
      </w:r>
    </w:p>
    <w:p w:rsidR="00A5703A" w:rsidRPr="00A5703A" w:rsidRDefault="00073790" w:rsidP="00D77CE0">
      <w:pPr>
        <w:widowControl/>
        <w:autoSpaceDE/>
        <w:autoSpaceDN/>
        <w:adjustRightInd/>
        <w:ind w:left="720"/>
        <w:textAlignment w:val="baseline"/>
        <w:rPr>
          <w:rFonts w:ascii="Segoe UI" w:eastAsia="Times New Roman" w:hAnsi="Segoe UI" w:cs="Segoe UI"/>
          <w:sz w:val="18"/>
          <w:szCs w:val="18"/>
        </w:rPr>
      </w:pPr>
      <w:r>
        <w:rPr>
          <w:rFonts w:eastAsia="Times New Roman"/>
          <w:i/>
          <w:color w:val="000000"/>
          <w:sz w:val="24"/>
          <w:szCs w:val="24"/>
          <w:lang w:val="en"/>
        </w:rPr>
        <w:tab/>
      </w:r>
      <w:r w:rsidR="00E33D59" w:rsidRPr="00E33D59">
        <w:rPr>
          <w:rFonts w:eastAsia="Times New Roman"/>
          <w:i/>
          <w:color w:val="000000"/>
          <w:sz w:val="24"/>
          <w:szCs w:val="24"/>
          <w:lang w:val="en"/>
        </w:rPr>
        <w:t xml:space="preserve">University Core Values: </w:t>
      </w:r>
      <w:r w:rsidR="00A5703A" w:rsidRPr="00A5703A">
        <w:rPr>
          <w:rFonts w:eastAsia="Times New Roman"/>
          <w:color w:val="000000"/>
          <w:sz w:val="24"/>
          <w:szCs w:val="24"/>
          <w:shd w:val="clear" w:color="auto" w:fill="FFFFFF"/>
          <w:lang w:val="en"/>
        </w:rPr>
        <w:t>As a College within the University of La Verne we adopt and endorse the University core values of Lifelong Learning, Diversity and Inclusivity, Community Engagement, and Ethical Reasoning.</w:t>
      </w:r>
      <w:r w:rsidR="00A5703A" w:rsidRPr="00A5703A">
        <w:rPr>
          <w:rFonts w:eastAsia="Times New Roman"/>
          <w:sz w:val="24"/>
          <w:szCs w:val="24"/>
        </w:rPr>
        <w:t> </w:t>
      </w:r>
    </w:p>
    <w:p w:rsidR="00073790" w:rsidRDefault="00073790" w:rsidP="00D77CE0">
      <w:pPr>
        <w:widowControl/>
        <w:autoSpaceDE/>
        <w:autoSpaceDN/>
        <w:adjustRightInd/>
        <w:ind w:left="720"/>
        <w:textAlignment w:val="baseline"/>
        <w:rPr>
          <w:rFonts w:eastAsia="Times New Roman"/>
          <w:sz w:val="24"/>
          <w:szCs w:val="24"/>
        </w:rPr>
      </w:pPr>
      <w:r>
        <w:rPr>
          <w:rFonts w:eastAsia="Times New Roman"/>
          <w:bCs/>
          <w:i/>
          <w:color w:val="000000"/>
          <w:sz w:val="24"/>
          <w:szCs w:val="24"/>
          <w:shd w:val="clear" w:color="auto" w:fill="FFFFFF"/>
          <w:lang w:val="en"/>
        </w:rPr>
        <w:tab/>
      </w:r>
      <w:r w:rsidR="00A5703A" w:rsidRPr="00E33D59">
        <w:rPr>
          <w:rFonts w:eastAsia="Times New Roman"/>
          <w:bCs/>
          <w:i/>
          <w:color w:val="000000"/>
          <w:sz w:val="24"/>
          <w:szCs w:val="24"/>
          <w:shd w:val="clear" w:color="auto" w:fill="FFFFFF"/>
          <w:lang w:val="en"/>
        </w:rPr>
        <w:t>College of Law Core Principles and Values:</w:t>
      </w:r>
      <w:r w:rsidR="00A5703A" w:rsidRPr="00E33D59">
        <w:rPr>
          <w:rFonts w:eastAsia="Times New Roman"/>
          <w:i/>
          <w:color w:val="000000"/>
          <w:sz w:val="24"/>
          <w:szCs w:val="24"/>
          <w:shd w:val="clear" w:color="auto" w:fill="FFFFFF"/>
          <w:lang w:val="en"/>
        </w:rPr>
        <w:t> </w:t>
      </w:r>
      <w:r w:rsidR="00A5703A" w:rsidRPr="00A5703A">
        <w:rPr>
          <w:rFonts w:eastAsia="Times New Roman"/>
          <w:color w:val="000000"/>
          <w:sz w:val="24"/>
          <w:szCs w:val="24"/>
          <w:shd w:val="clear" w:color="auto" w:fill="FFFFFF"/>
          <w:lang w:val="en"/>
        </w:rPr>
        <w:t>As an institution dedicated to teaching and training the next generation of lawyers and leaders, we operate institutionally and individually on the principles of professionalism, innovation, ethics, student centeredness and community enhancement. In our actions and interactions, we are and seek to be affirming, respectful, humble, accountable, committed, inclusive, empathetic, responsive, passionate, and positive.</w:t>
      </w:r>
      <w:r w:rsidR="00A5703A" w:rsidRPr="00A5703A">
        <w:rPr>
          <w:rFonts w:eastAsia="Times New Roman"/>
          <w:sz w:val="24"/>
          <w:szCs w:val="24"/>
        </w:rPr>
        <w:t> </w:t>
      </w:r>
    </w:p>
    <w:p w:rsidR="00073790" w:rsidRDefault="00073790">
      <w:pPr>
        <w:widowControl/>
        <w:autoSpaceDE/>
        <w:autoSpaceDN/>
        <w:adjustRightInd/>
        <w:spacing w:after="200" w:line="276" w:lineRule="auto"/>
        <w:rPr>
          <w:rFonts w:eastAsia="Times New Roman"/>
          <w:sz w:val="24"/>
          <w:szCs w:val="24"/>
        </w:rPr>
      </w:pPr>
      <w:r>
        <w:rPr>
          <w:rFonts w:eastAsia="Times New Roman"/>
          <w:sz w:val="24"/>
          <w:szCs w:val="24"/>
        </w:rPr>
        <w:br w:type="page"/>
      </w:r>
    </w:p>
    <w:p w:rsidR="00A5703A" w:rsidRDefault="00A5703A" w:rsidP="00D77CE0">
      <w:pPr>
        <w:widowControl/>
        <w:autoSpaceDE/>
        <w:autoSpaceDN/>
        <w:adjustRightInd/>
        <w:ind w:left="720"/>
        <w:textAlignment w:val="baseline"/>
        <w:rPr>
          <w:rFonts w:eastAsia="Times New Roman"/>
          <w:sz w:val="24"/>
          <w:szCs w:val="24"/>
        </w:rPr>
      </w:pPr>
    </w:p>
    <w:p w:rsidR="000F38DE" w:rsidRDefault="000F38DE" w:rsidP="00D77CE0">
      <w:pPr>
        <w:widowControl/>
        <w:autoSpaceDE/>
        <w:autoSpaceDN/>
        <w:adjustRightInd/>
        <w:ind w:left="720"/>
        <w:textAlignment w:val="baseline"/>
        <w:rPr>
          <w:rFonts w:eastAsia="Times New Roman"/>
          <w:bCs/>
          <w:i/>
          <w:color w:val="000000"/>
          <w:sz w:val="24"/>
          <w:szCs w:val="24"/>
          <w:lang w:val="en"/>
        </w:rPr>
      </w:pPr>
    </w:p>
    <w:p w:rsidR="00A5703A" w:rsidRPr="00A5703A" w:rsidRDefault="00A5703A" w:rsidP="00D77CE0">
      <w:pPr>
        <w:widowControl/>
        <w:autoSpaceDE/>
        <w:autoSpaceDN/>
        <w:adjustRightInd/>
        <w:ind w:left="720"/>
        <w:textAlignment w:val="baseline"/>
        <w:rPr>
          <w:rFonts w:ascii="Segoe UI" w:eastAsia="Times New Roman" w:hAnsi="Segoe UI" w:cs="Segoe UI"/>
          <w:i/>
          <w:sz w:val="18"/>
          <w:szCs w:val="18"/>
        </w:rPr>
      </w:pPr>
      <w:r w:rsidRPr="00E33D59">
        <w:rPr>
          <w:rFonts w:eastAsia="Times New Roman"/>
          <w:bCs/>
          <w:i/>
          <w:color w:val="000000"/>
          <w:sz w:val="24"/>
          <w:szCs w:val="24"/>
          <w:lang w:val="en"/>
        </w:rPr>
        <w:t>University of La Verne College of Law Program Objectives</w:t>
      </w:r>
      <w:r w:rsidR="00E33D59">
        <w:rPr>
          <w:rFonts w:eastAsia="Times New Roman"/>
          <w:bCs/>
          <w:i/>
          <w:color w:val="000000"/>
          <w:sz w:val="24"/>
          <w:szCs w:val="24"/>
          <w:lang w:val="en"/>
        </w:rPr>
        <w:t>:</w:t>
      </w:r>
      <w:r w:rsidRPr="00E33D59">
        <w:rPr>
          <w:rFonts w:eastAsia="Times New Roman"/>
          <w:i/>
          <w:sz w:val="24"/>
          <w:szCs w:val="24"/>
        </w:rPr>
        <w:t> </w:t>
      </w:r>
    </w:p>
    <w:p w:rsidR="00A5703A" w:rsidRPr="00A5703A" w:rsidRDefault="00A5703A" w:rsidP="00D77CE0">
      <w:pPr>
        <w:widowControl/>
        <w:autoSpaceDE/>
        <w:autoSpaceDN/>
        <w:adjustRightInd/>
        <w:ind w:left="720"/>
        <w:textAlignment w:val="baseline"/>
        <w:rPr>
          <w:rFonts w:ascii="Segoe UI" w:eastAsia="Times New Roman" w:hAnsi="Segoe UI" w:cs="Segoe UI"/>
          <w:sz w:val="18"/>
          <w:szCs w:val="18"/>
        </w:rPr>
      </w:pPr>
      <w:r w:rsidRPr="00A5703A">
        <w:rPr>
          <w:rFonts w:eastAsia="Times New Roman"/>
          <w:sz w:val="24"/>
          <w:szCs w:val="24"/>
        </w:rPr>
        <w:t> </w:t>
      </w:r>
      <w:r w:rsidRPr="00A5703A">
        <w:rPr>
          <w:rFonts w:eastAsia="Times New Roman"/>
          <w:color w:val="000000"/>
          <w:sz w:val="24"/>
          <w:szCs w:val="24"/>
          <w:lang w:val="en"/>
        </w:rPr>
        <w:t>A.</w:t>
      </w:r>
      <w:r w:rsidR="00E33D59">
        <w:rPr>
          <w:rFonts w:eastAsia="Times New Roman"/>
          <w:color w:val="000000"/>
          <w:sz w:val="24"/>
          <w:szCs w:val="24"/>
          <w:lang w:val="en"/>
        </w:rPr>
        <w:t xml:space="preserve"> </w:t>
      </w:r>
      <w:r w:rsidRPr="00A5703A">
        <w:rPr>
          <w:rFonts w:eastAsia="Times New Roman"/>
          <w:color w:val="000000"/>
          <w:sz w:val="24"/>
          <w:szCs w:val="24"/>
          <w:lang w:val="en"/>
        </w:rPr>
        <w:t>Upon completion of the program of legal education, students will possess the skills and knowledge to enable them to pass any bar examination of their choosing.</w:t>
      </w:r>
      <w:r w:rsidRPr="00A5703A">
        <w:rPr>
          <w:rFonts w:eastAsia="Times New Roman"/>
          <w:sz w:val="24"/>
          <w:szCs w:val="24"/>
        </w:rPr>
        <w:t> </w:t>
      </w:r>
    </w:p>
    <w:p w:rsidR="00A5703A" w:rsidRPr="00A5703A" w:rsidRDefault="00A5703A" w:rsidP="00D77CE0">
      <w:pPr>
        <w:widowControl/>
        <w:autoSpaceDE/>
        <w:autoSpaceDN/>
        <w:adjustRightInd/>
        <w:ind w:left="720"/>
        <w:textAlignment w:val="baseline"/>
        <w:rPr>
          <w:rFonts w:ascii="Segoe UI" w:eastAsia="Times New Roman" w:hAnsi="Segoe UI" w:cs="Segoe UI"/>
          <w:sz w:val="18"/>
          <w:szCs w:val="18"/>
        </w:rPr>
      </w:pPr>
      <w:r w:rsidRPr="00A5703A">
        <w:rPr>
          <w:rFonts w:eastAsia="Times New Roman"/>
          <w:sz w:val="24"/>
          <w:szCs w:val="24"/>
        </w:rPr>
        <w:t> </w:t>
      </w:r>
      <w:r w:rsidRPr="00A5703A">
        <w:rPr>
          <w:rFonts w:eastAsia="Times New Roman"/>
          <w:color w:val="000000"/>
          <w:sz w:val="24"/>
          <w:szCs w:val="24"/>
          <w:lang w:val="en"/>
        </w:rPr>
        <w:t>B.</w:t>
      </w:r>
      <w:r w:rsidR="00E33D59">
        <w:rPr>
          <w:rFonts w:eastAsia="Times New Roman"/>
          <w:color w:val="000000"/>
          <w:sz w:val="24"/>
          <w:szCs w:val="24"/>
          <w:lang w:val="en"/>
        </w:rPr>
        <w:t xml:space="preserve"> </w:t>
      </w:r>
      <w:r w:rsidRPr="00A5703A">
        <w:rPr>
          <w:rFonts w:eastAsia="Times New Roman"/>
          <w:color w:val="000000"/>
          <w:sz w:val="24"/>
          <w:szCs w:val="24"/>
          <w:lang w:val="en"/>
        </w:rPr>
        <w:t>Upon completion of the program of legal education, students will possess those skills to participate as respected members of the legal profession.</w:t>
      </w:r>
      <w:r w:rsidRPr="00A5703A">
        <w:rPr>
          <w:rFonts w:eastAsia="Times New Roman"/>
          <w:sz w:val="24"/>
          <w:szCs w:val="24"/>
        </w:rPr>
        <w:t> </w:t>
      </w:r>
    </w:p>
    <w:p w:rsidR="00A5703A" w:rsidRPr="00A5703A" w:rsidRDefault="00A5703A" w:rsidP="00D77CE0">
      <w:pPr>
        <w:widowControl/>
        <w:autoSpaceDE/>
        <w:autoSpaceDN/>
        <w:adjustRightInd/>
        <w:ind w:left="720"/>
        <w:textAlignment w:val="baseline"/>
        <w:rPr>
          <w:rFonts w:ascii="Segoe UI" w:eastAsia="Times New Roman" w:hAnsi="Segoe UI" w:cs="Segoe UI"/>
          <w:sz w:val="18"/>
          <w:szCs w:val="18"/>
        </w:rPr>
      </w:pPr>
      <w:r w:rsidRPr="00A5703A">
        <w:rPr>
          <w:rFonts w:eastAsia="Times New Roman"/>
          <w:sz w:val="24"/>
          <w:szCs w:val="24"/>
        </w:rPr>
        <w:t> </w:t>
      </w:r>
      <w:r w:rsidRPr="00A5703A">
        <w:rPr>
          <w:rFonts w:eastAsia="Times New Roman"/>
          <w:color w:val="000000"/>
          <w:sz w:val="24"/>
          <w:szCs w:val="24"/>
          <w:lang w:val="en"/>
        </w:rPr>
        <w:t>C.</w:t>
      </w:r>
      <w:r w:rsidR="00E33D59">
        <w:rPr>
          <w:rFonts w:eastAsia="Times New Roman"/>
          <w:color w:val="000000"/>
          <w:sz w:val="24"/>
          <w:szCs w:val="24"/>
          <w:lang w:val="en"/>
        </w:rPr>
        <w:t xml:space="preserve"> </w:t>
      </w:r>
      <w:r w:rsidRPr="00A5703A">
        <w:rPr>
          <w:rFonts w:eastAsia="Times New Roman"/>
          <w:color w:val="000000"/>
          <w:sz w:val="24"/>
          <w:szCs w:val="24"/>
          <w:lang w:val="en"/>
        </w:rPr>
        <w:t>Upon completion of the program of legal education, students will model ethical, responsible, and professional behavior.</w:t>
      </w:r>
      <w:r w:rsidRPr="00A5703A">
        <w:rPr>
          <w:rFonts w:eastAsia="Times New Roman"/>
          <w:sz w:val="24"/>
          <w:szCs w:val="24"/>
        </w:rPr>
        <w:t> </w:t>
      </w:r>
    </w:p>
    <w:p w:rsidR="00A5703A" w:rsidRPr="00A5703A" w:rsidRDefault="00A5703A" w:rsidP="00D77CE0">
      <w:pPr>
        <w:widowControl/>
        <w:autoSpaceDE/>
        <w:autoSpaceDN/>
        <w:adjustRightInd/>
        <w:ind w:left="720"/>
        <w:textAlignment w:val="baseline"/>
        <w:rPr>
          <w:rFonts w:ascii="Segoe UI" w:eastAsia="Times New Roman" w:hAnsi="Segoe UI" w:cs="Segoe UI"/>
          <w:sz w:val="18"/>
          <w:szCs w:val="18"/>
        </w:rPr>
      </w:pPr>
      <w:r w:rsidRPr="00A5703A">
        <w:rPr>
          <w:rFonts w:eastAsia="Times New Roman"/>
          <w:sz w:val="24"/>
          <w:szCs w:val="24"/>
        </w:rPr>
        <w:t> </w:t>
      </w:r>
      <w:r w:rsidRPr="00A5703A">
        <w:rPr>
          <w:rFonts w:eastAsia="Times New Roman"/>
          <w:color w:val="000000"/>
          <w:sz w:val="24"/>
          <w:szCs w:val="24"/>
          <w:lang w:val="en"/>
        </w:rPr>
        <w:t>D.</w:t>
      </w:r>
      <w:r w:rsidR="00E33D59">
        <w:rPr>
          <w:rFonts w:eastAsia="Times New Roman"/>
          <w:color w:val="000000"/>
          <w:sz w:val="24"/>
          <w:szCs w:val="24"/>
          <w:lang w:val="en"/>
        </w:rPr>
        <w:t xml:space="preserve"> </w:t>
      </w:r>
      <w:r w:rsidRPr="00A5703A">
        <w:rPr>
          <w:rFonts w:eastAsia="Times New Roman"/>
          <w:color w:val="000000"/>
          <w:sz w:val="24"/>
          <w:szCs w:val="24"/>
          <w:lang w:val="en"/>
        </w:rPr>
        <w:t>Upon completion of the program of legal education, students will embrace cultural differences and civic and community engagement.</w:t>
      </w:r>
      <w:r w:rsidRPr="00A5703A">
        <w:rPr>
          <w:rFonts w:eastAsia="Times New Roman"/>
          <w:sz w:val="24"/>
          <w:szCs w:val="24"/>
        </w:rPr>
        <w:t> </w:t>
      </w:r>
    </w:p>
    <w:p w:rsidR="008B3930" w:rsidRDefault="008B3930" w:rsidP="00E977E7">
      <w:pPr>
        <w:widowControl/>
        <w:autoSpaceDE/>
        <w:autoSpaceDN/>
        <w:adjustRightInd/>
        <w:textAlignment w:val="baseline"/>
        <w:rPr>
          <w:rFonts w:eastAsia="Times New Roman"/>
          <w:sz w:val="24"/>
          <w:szCs w:val="24"/>
        </w:rPr>
      </w:pPr>
    </w:p>
    <w:p w:rsidR="00A5703A" w:rsidRPr="00A5703A" w:rsidRDefault="002413BE" w:rsidP="00EF4D5E">
      <w:pPr>
        <w:spacing w:line="192" w:lineRule="auto"/>
        <w:rPr>
          <w:rFonts w:ascii="Segoe UI" w:eastAsia="Times New Roman" w:hAnsi="Segoe UI" w:cs="Segoe UI"/>
          <w:sz w:val="18"/>
          <w:szCs w:val="18"/>
        </w:rPr>
      </w:pPr>
      <w:r>
        <w:rPr>
          <w:b/>
          <w:sz w:val="24"/>
          <w:szCs w:val="24"/>
        </w:rPr>
        <w:t>9</w:t>
      </w:r>
      <w:r w:rsidR="00F156E4" w:rsidRPr="006369C6">
        <w:rPr>
          <w:b/>
          <w:sz w:val="24"/>
          <w:szCs w:val="24"/>
        </w:rPr>
        <w:t>.</w:t>
      </w:r>
      <w:r w:rsidR="00F156E4">
        <w:rPr>
          <w:b/>
          <w:sz w:val="24"/>
          <w:szCs w:val="24"/>
        </w:rPr>
        <w:t xml:space="preserve"> </w:t>
      </w:r>
      <w:r w:rsidR="00C16A10">
        <w:rPr>
          <w:b/>
          <w:sz w:val="24"/>
          <w:szCs w:val="24"/>
        </w:rPr>
        <w:tab/>
      </w:r>
      <w:r w:rsidR="00A5703A" w:rsidRPr="00F156E4">
        <w:rPr>
          <w:rFonts w:eastAsia="Times New Roman"/>
          <w:b/>
          <w:bCs/>
          <w:color w:val="000000"/>
          <w:sz w:val="24"/>
          <w:szCs w:val="24"/>
          <w:lang w:val="en"/>
        </w:rPr>
        <w:t>American Bar Association Standard 302: L</w:t>
      </w:r>
      <w:r w:rsidR="00F156E4">
        <w:rPr>
          <w:rFonts w:eastAsia="Times New Roman"/>
          <w:b/>
          <w:bCs/>
          <w:color w:val="000000"/>
          <w:sz w:val="24"/>
          <w:szCs w:val="24"/>
          <w:lang w:val="en"/>
        </w:rPr>
        <w:t>earning Outcomes</w:t>
      </w:r>
      <w:r w:rsidR="00A5703A" w:rsidRPr="00F156E4">
        <w:rPr>
          <w:rFonts w:eastAsia="Times New Roman"/>
          <w:color w:val="000000"/>
          <w:sz w:val="24"/>
          <w:szCs w:val="24"/>
          <w:lang w:val="en"/>
        </w:rPr>
        <w:t> </w:t>
      </w:r>
      <w:r w:rsidR="00A5703A" w:rsidRPr="00F156E4">
        <w:rPr>
          <w:rFonts w:eastAsia="Times New Roman"/>
          <w:sz w:val="24"/>
          <w:szCs w:val="24"/>
        </w:rPr>
        <w:t>  </w:t>
      </w:r>
    </w:p>
    <w:p w:rsidR="00A5703A" w:rsidRPr="00A5703A" w:rsidRDefault="00073790" w:rsidP="00A3205C">
      <w:pPr>
        <w:widowControl/>
        <w:autoSpaceDE/>
        <w:autoSpaceDN/>
        <w:adjustRightInd/>
        <w:ind w:left="720"/>
        <w:textAlignment w:val="baseline"/>
        <w:rPr>
          <w:rFonts w:ascii="Segoe UI" w:eastAsia="Times New Roman" w:hAnsi="Segoe UI" w:cs="Segoe UI"/>
          <w:sz w:val="18"/>
          <w:szCs w:val="18"/>
        </w:rPr>
      </w:pPr>
      <w:r>
        <w:rPr>
          <w:rFonts w:eastAsia="Times New Roman"/>
          <w:color w:val="000000"/>
          <w:sz w:val="24"/>
          <w:szCs w:val="24"/>
          <w:lang w:val="en"/>
        </w:rPr>
        <w:tab/>
      </w:r>
      <w:r w:rsidR="00A5703A" w:rsidRPr="00A5703A">
        <w:rPr>
          <w:rFonts w:eastAsia="Times New Roman"/>
          <w:color w:val="000000"/>
          <w:sz w:val="24"/>
          <w:szCs w:val="24"/>
          <w:lang w:val="en"/>
        </w:rPr>
        <w:t>A law school shall establish learning outcomes that shall, at a minimum, include competency in the following: (a) Knowledge and understanding of substantive and procedural law; (b) Legal analysis and reasoning, legal research, problem-solving, and written and oral communication in the legal context;</w:t>
      </w:r>
      <w:r w:rsidR="00A5703A" w:rsidRPr="00A5703A">
        <w:rPr>
          <w:rFonts w:eastAsia="Times New Roman"/>
          <w:sz w:val="24"/>
          <w:szCs w:val="24"/>
        </w:rPr>
        <w:t> </w:t>
      </w:r>
      <w:r w:rsidR="00A5703A" w:rsidRPr="00A5703A">
        <w:rPr>
          <w:rFonts w:eastAsia="Times New Roman"/>
          <w:color w:val="000000"/>
          <w:sz w:val="24"/>
          <w:szCs w:val="24"/>
          <w:lang w:val="en"/>
        </w:rPr>
        <w:t>(c) Exercise of proper professional and ethical responsibilities to clients and the legal system; and (d) Other professional skills needed for competent and ethical participation as a member of the legal profession.</w:t>
      </w:r>
      <w:r w:rsidR="00A5703A" w:rsidRPr="00A5703A">
        <w:rPr>
          <w:rFonts w:eastAsia="Times New Roman"/>
          <w:sz w:val="24"/>
          <w:szCs w:val="24"/>
        </w:rPr>
        <w:t> </w:t>
      </w:r>
    </w:p>
    <w:p w:rsidR="00A5703A" w:rsidRPr="00A5703A" w:rsidRDefault="00073790" w:rsidP="00A3205C">
      <w:pPr>
        <w:widowControl/>
        <w:autoSpaceDE/>
        <w:autoSpaceDN/>
        <w:adjustRightInd/>
        <w:ind w:left="720"/>
        <w:textAlignment w:val="baseline"/>
        <w:rPr>
          <w:rFonts w:ascii="Segoe UI" w:eastAsia="Times New Roman" w:hAnsi="Segoe UI" w:cs="Segoe UI"/>
          <w:sz w:val="18"/>
          <w:szCs w:val="18"/>
        </w:rPr>
      </w:pPr>
      <w:r>
        <w:rPr>
          <w:rFonts w:eastAsia="Times New Roman"/>
          <w:color w:val="000000"/>
          <w:sz w:val="24"/>
          <w:szCs w:val="24"/>
          <w:lang w:val="en"/>
        </w:rPr>
        <w:tab/>
      </w:r>
      <w:r w:rsidR="00A5703A" w:rsidRPr="00A5703A">
        <w:rPr>
          <w:rFonts w:eastAsia="Times New Roman"/>
          <w:color w:val="000000"/>
          <w:sz w:val="24"/>
          <w:szCs w:val="24"/>
          <w:lang w:val="en"/>
        </w:rPr>
        <w:t>In compliance with ABA Standard 302, the University of La Verne College of Law has established the following</w:t>
      </w:r>
      <w:r w:rsidR="007F066E">
        <w:rPr>
          <w:rFonts w:eastAsia="Times New Roman"/>
          <w:color w:val="000000"/>
          <w:sz w:val="24"/>
          <w:szCs w:val="24"/>
          <w:lang w:val="en"/>
        </w:rPr>
        <w:t>:</w:t>
      </w:r>
      <w:r w:rsidR="00A5703A" w:rsidRPr="00A5703A">
        <w:rPr>
          <w:rFonts w:eastAsia="Times New Roman"/>
          <w:sz w:val="24"/>
          <w:szCs w:val="24"/>
        </w:rPr>
        <w:t> </w:t>
      </w:r>
      <w:r w:rsidR="00A5703A" w:rsidRPr="00A5703A">
        <w:rPr>
          <w:rFonts w:eastAsia="Times New Roman"/>
          <w:color w:val="000000"/>
          <w:sz w:val="24"/>
          <w:szCs w:val="24"/>
          <w:lang w:val="en"/>
        </w:rPr>
        <w:t>1.</w:t>
      </w:r>
      <w:r w:rsidR="007F066E">
        <w:rPr>
          <w:rFonts w:eastAsia="Times New Roman"/>
          <w:color w:val="000000"/>
          <w:sz w:val="24"/>
          <w:szCs w:val="24"/>
          <w:lang w:val="en"/>
        </w:rPr>
        <w:t xml:space="preserve"> </w:t>
      </w:r>
      <w:r w:rsidR="00A5703A" w:rsidRPr="00A5703A">
        <w:rPr>
          <w:rFonts w:eastAsia="Times New Roman"/>
          <w:color w:val="000000"/>
          <w:sz w:val="24"/>
          <w:szCs w:val="24"/>
          <w:lang w:val="en"/>
        </w:rPr>
        <w:t>Students shall demonstrate knowledge and understanding of substantive and procedural law.</w:t>
      </w:r>
      <w:r w:rsidR="00E977E7">
        <w:rPr>
          <w:rFonts w:eastAsia="Times New Roman"/>
          <w:color w:val="000000"/>
          <w:sz w:val="24"/>
          <w:szCs w:val="24"/>
          <w:lang w:val="en"/>
        </w:rPr>
        <w:t xml:space="preserve"> </w:t>
      </w:r>
      <w:r w:rsidR="00A5703A" w:rsidRPr="00A5703A">
        <w:rPr>
          <w:rFonts w:eastAsia="Times New Roman"/>
          <w:color w:val="000000"/>
          <w:sz w:val="24"/>
          <w:szCs w:val="24"/>
          <w:lang w:val="en"/>
        </w:rPr>
        <w:t>2.</w:t>
      </w:r>
      <w:r w:rsidR="007F066E">
        <w:rPr>
          <w:rFonts w:eastAsia="Times New Roman"/>
          <w:color w:val="000000"/>
          <w:sz w:val="24"/>
          <w:szCs w:val="24"/>
          <w:lang w:val="en"/>
        </w:rPr>
        <w:t xml:space="preserve"> </w:t>
      </w:r>
      <w:r w:rsidR="00A5703A" w:rsidRPr="00A5703A">
        <w:rPr>
          <w:rFonts w:eastAsia="Times New Roman"/>
          <w:color w:val="000000"/>
          <w:sz w:val="24"/>
          <w:szCs w:val="24"/>
          <w:lang w:val="en"/>
        </w:rPr>
        <w:t>Students shall demonstrate competence in legal analysis and reasoning.</w:t>
      </w:r>
      <w:r w:rsidR="00E977E7">
        <w:rPr>
          <w:rFonts w:eastAsia="Times New Roman"/>
          <w:color w:val="000000"/>
          <w:sz w:val="24"/>
          <w:szCs w:val="24"/>
          <w:lang w:val="en"/>
        </w:rPr>
        <w:t xml:space="preserve"> </w:t>
      </w:r>
      <w:r w:rsidR="00A5703A" w:rsidRPr="00A5703A">
        <w:rPr>
          <w:rFonts w:eastAsia="Times New Roman"/>
          <w:color w:val="000000"/>
          <w:sz w:val="24"/>
          <w:szCs w:val="24"/>
          <w:lang w:val="en"/>
        </w:rPr>
        <w:t>3.</w:t>
      </w:r>
      <w:r w:rsidR="007F066E">
        <w:rPr>
          <w:rFonts w:eastAsia="Times New Roman"/>
          <w:color w:val="000000"/>
          <w:sz w:val="24"/>
          <w:szCs w:val="24"/>
          <w:lang w:val="en"/>
        </w:rPr>
        <w:t xml:space="preserve"> </w:t>
      </w:r>
      <w:r w:rsidR="00A5703A" w:rsidRPr="00A5703A">
        <w:rPr>
          <w:rFonts w:eastAsia="Times New Roman"/>
          <w:color w:val="000000"/>
          <w:sz w:val="24"/>
          <w:szCs w:val="24"/>
          <w:lang w:val="en"/>
        </w:rPr>
        <w:t>Students shall demonstrate competence in conducting legal research.</w:t>
      </w:r>
      <w:r w:rsidR="004B7E15">
        <w:rPr>
          <w:rFonts w:eastAsia="Times New Roman"/>
          <w:color w:val="000000"/>
          <w:sz w:val="24"/>
          <w:szCs w:val="24"/>
          <w:lang w:val="en"/>
        </w:rPr>
        <w:t xml:space="preserve"> </w:t>
      </w:r>
      <w:r w:rsidR="00A5703A" w:rsidRPr="00A5703A">
        <w:rPr>
          <w:rFonts w:eastAsia="Times New Roman"/>
          <w:color w:val="000000"/>
          <w:sz w:val="24"/>
          <w:szCs w:val="24"/>
          <w:lang w:val="en"/>
        </w:rPr>
        <w:t>4.</w:t>
      </w:r>
      <w:r w:rsidR="007F066E">
        <w:rPr>
          <w:rFonts w:eastAsia="Times New Roman"/>
          <w:color w:val="000000"/>
          <w:sz w:val="24"/>
          <w:szCs w:val="24"/>
          <w:lang w:val="en"/>
        </w:rPr>
        <w:t xml:space="preserve"> </w:t>
      </w:r>
      <w:r w:rsidR="00A5703A" w:rsidRPr="00A5703A">
        <w:rPr>
          <w:rFonts w:eastAsia="Times New Roman"/>
          <w:color w:val="000000"/>
          <w:sz w:val="24"/>
          <w:szCs w:val="24"/>
          <w:lang w:val="en"/>
        </w:rPr>
        <w:t>Students shall demonstrate competence in problem-solving.</w:t>
      </w:r>
      <w:r w:rsidR="00E977E7">
        <w:rPr>
          <w:rFonts w:eastAsia="Times New Roman"/>
          <w:color w:val="000000"/>
          <w:sz w:val="24"/>
          <w:szCs w:val="24"/>
          <w:lang w:val="en"/>
        </w:rPr>
        <w:t xml:space="preserve"> </w:t>
      </w:r>
      <w:r w:rsidR="00A5703A" w:rsidRPr="00A5703A">
        <w:rPr>
          <w:rFonts w:eastAsia="Times New Roman"/>
          <w:color w:val="000000"/>
          <w:sz w:val="24"/>
          <w:szCs w:val="24"/>
          <w:lang w:val="en"/>
        </w:rPr>
        <w:t>5.</w:t>
      </w:r>
      <w:r w:rsidR="007F066E">
        <w:rPr>
          <w:rFonts w:eastAsia="Times New Roman"/>
          <w:color w:val="000000"/>
          <w:sz w:val="24"/>
          <w:szCs w:val="24"/>
          <w:lang w:val="en"/>
        </w:rPr>
        <w:t xml:space="preserve"> </w:t>
      </w:r>
      <w:r w:rsidR="00A5703A" w:rsidRPr="00A5703A">
        <w:rPr>
          <w:rFonts w:eastAsia="Times New Roman"/>
          <w:color w:val="000000"/>
          <w:sz w:val="24"/>
          <w:szCs w:val="24"/>
          <w:lang w:val="en"/>
        </w:rPr>
        <w:t>Students shall demonstrate competence in written and oral communication.</w:t>
      </w:r>
      <w:r w:rsidR="00E977E7">
        <w:rPr>
          <w:rFonts w:eastAsia="Times New Roman"/>
          <w:color w:val="000000"/>
          <w:sz w:val="24"/>
          <w:szCs w:val="24"/>
          <w:lang w:val="en"/>
        </w:rPr>
        <w:t xml:space="preserve"> </w:t>
      </w:r>
      <w:r w:rsidR="00A5703A" w:rsidRPr="00A5703A">
        <w:rPr>
          <w:rFonts w:eastAsia="Times New Roman"/>
          <w:color w:val="000000"/>
          <w:sz w:val="24"/>
          <w:szCs w:val="24"/>
          <w:lang w:val="en"/>
        </w:rPr>
        <w:t>6.</w:t>
      </w:r>
      <w:r w:rsidR="007F066E">
        <w:rPr>
          <w:rFonts w:eastAsia="Times New Roman"/>
          <w:color w:val="000000"/>
          <w:sz w:val="24"/>
          <w:szCs w:val="24"/>
          <w:lang w:val="en"/>
        </w:rPr>
        <w:t xml:space="preserve"> </w:t>
      </w:r>
      <w:r w:rsidR="00A5703A" w:rsidRPr="00A5703A">
        <w:rPr>
          <w:rFonts w:eastAsia="Times New Roman"/>
          <w:color w:val="000000"/>
          <w:sz w:val="24"/>
          <w:szCs w:val="24"/>
          <w:lang w:val="en"/>
        </w:rPr>
        <w:t>Students shall be able and motivated to exercise proper professional and ethical</w:t>
      </w:r>
      <w:r w:rsidR="00F156E4">
        <w:rPr>
          <w:rFonts w:eastAsia="Times New Roman"/>
          <w:color w:val="000000"/>
          <w:sz w:val="24"/>
          <w:szCs w:val="24"/>
          <w:lang w:val="en"/>
        </w:rPr>
        <w:t xml:space="preserve"> responsibilities </w:t>
      </w:r>
      <w:r w:rsidR="00A5703A" w:rsidRPr="00A5703A">
        <w:rPr>
          <w:rFonts w:eastAsia="Times New Roman"/>
          <w:color w:val="000000"/>
          <w:sz w:val="24"/>
          <w:szCs w:val="24"/>
          <w:lang w:val="en"/>
        </w:rPr>
        <w:t>to clients, the legal system, and the wider community.</w:t>
      </w:r>
      <w:r w:rsidR="00E977E7">
        <w:rPr>
          <w:rFonts w:eastAsia="Times New Roman"/>
          <w:color w:val="000000"/>
          <w:sz w:val="24"/>
          <w:szCs w:val="24"/>
          <w:lang w:val="en"/>
        </w:rPr>
        <w:t xml:space="preserve"> </w:t>
      </w:r>
      <w:r w:rsidR="00A5703A" w:rsidRPr="00A5703A">
        <w:rPr>
          <w:rFonts w:eastAsia="Times New Roman"/>
          <w:color w:val="000000"/>
          <w:sz w:val="24"/>
          <w:szCs w:val="24"/>
          <w:lang w:val="en"/>
        </w:rPr>
        <w:t>7.</w:t>
      </w:r>
      <w:r w:rsidR="007F066E">
        <w:rPr>
          <w:rFonts w:eastAsia="Times New Roman"/>
          <w:color w:val="000000"/>
          <w:sz w:val="24"/>
          <w:szCs w:val="24"/>
          <w:lang w:val="en"/>
        </w:rPr>
        <w:t xml:space="preserve"> </w:t>
      </w:r>
      <w:r w:rsidR="00A5703A" w:rsidRPr="00A5703A">
        <w:rPr>
          <w:rFonts w:eastAsia="Times New Roman"/>
          <w:color w:val="000000"/>
          <w:sz w:val="24"/>
          <w:szCs w:val="24"/>
          <w:lang w:val="en"/>
        </w:rPr>
        <w:t>Students shall demonstrate competent litigation skills.</w:t>
      </w:r>
      <w:r w:rsidR="00E977E7">
        <w:rPr>
          <w:rFonts w:eastAsia="Times New Roman"/>
          <w:color w:val="000000"/>
          <w:sz w:val="24"/>
          <w:szCs w:val="24"/>
          <w:lang w:val="en"/>
        </w:rPr>
        <w:t xml:space="preserve"> </w:t>
      </w:r>
      <w:r w:rsidR="00A5703A" w:rsidRPr="00A5703A">
        <w:rPr>
          <w:rFonts w:eastAsia="Times New Roman"/>
          <w:color w:val="000000"/>
          <w:sz w:val="24"/>
          <w:szCs w:val="24"/>
          <w:lang w:val="en"/>
        </w:rPr>
        <w:t>8.</w:t>
      </w:r>
      <w:r w:rsidR="007F066E">
        <w:rPr>
          <w:rFonts w:eastAsia="Times New Roman"/>
          <w:color w:val="000000"/>
          <w:sz w:val="24"/>
          <w:szCs w:val="24"/>
          <w:lang w:val="en"/>
        </w:rPr>
        <w:t xml:space="preserve"> </w:t>
      </w:r>
      <w:r w:rsidR="00A5703A" w:rsidRPr="00A5703A">
        <w:rPr>
          <w:rFonts w:eastAsia="Times New Roman"/>
          <w:color w:val="000000"/>
          <w:sz w:val="24"/>
          <w:szCs w:val="24"/>
          <w:lang w:val="en"/>
        </w:rPr>
        <w:t>Students shall demonstrate competent transactional skills.</w:t>
      </w:r>
      <w:r w:rsidR="00E977E7">
        <w:rPr>
          <w:rFonts w:eastAsia="Times New Roman"/>
          <w:color w:val="000000"/>
          <w:sz w:val="24"/>
          <w:szCs w:val="24"/>
          <w:lang w:val="en"/>
        </w:rPr>
        <w:t xml:space="preserve"> </w:t>
      </w:r>
      <w:r w:rsidR="00A5703A" w:rsidRPr="00A5703A">
        <w:rPr>
          <w:rFonts w:eastAsia="Times New Roman"/>
          <w:color w:val="000000"/>
          <w:sz w:val="24"/>
          <w:szCs w:val="24"/>
          <w:lang w:val="en"/>
        </w:rPr>
        <w:t>9.</w:t>
      </w:r>
      <w:r w:rsidR="007F066E">
        <w:rPr>
          <w:rFonts w:eastAsia="Times New Roman"/>
          <w:color w:val="000000"/>
          <w:sz w:val="24"/>
          <w:szCs w:val="24"/>
          <w:lang w:val="en"/>
        </w:rPr>
        <w:t xml:space="preserve"> </w:t>
      </w:r>
      <w:r w:rsidR="00A5703A" w:rsidRPr="00A5703A">
        <w:rPr>
          <w:rFonts w:eastAsia="Times New Roman"/>
          <w:color w:val="000000"/>
          <w:sz w:val="24"/>
          <w:szCs w:val="24"/>
          <w:lang w:val="en"/>
        </w:rPr>
        <w:t>Students shall apply cultural competency while exercising their legal skills.</w:t>
      </w:r>
      <w:r w:rsidR="00A5703A" w:rsidRPr="00A5703A">
        <w:rPr>
          <w:rFonts w:eastAsia="Times New Roman"/>
          <w:sz w:val="24"/>
          <w:szCs w:val="24"/>
        </w:rPr>
        <w:t> </w:t>
      </w:r>
    </w:p>
    <w:p w:rsidR="00A5703A" w:rsidRDefault="00A5703A" w:rsidP="00E977E7">
      <w:pPr>
        <w:widowControl/>
        <w:autoSpaceDE/>
        <w:autoSpaceDN/>
        <w:adjustRightInd/>
        <w:textAlignment w:val="baseline"/>
        <w:rPr>
          <w:rFonts w:eastAsia="Times New Roman"/>
          <w:sz w:val="24"/>
          <w:szCs w:val="24"/>
        </w:rPr>
      </w:pPr>
      <w:r w:rsidRPr="00A5703A">
        <w:rPr>
          <w:rFonts w:eastAsia="Times New Roman"/>
          <w:sz w:val="24"/>
          <w:szCs w:val="24"/>
        </w:rPr>
        <w:t> </w:t>
      </w:r>
    </w:p>
    <w:p w:rsidR="00FA3A2E" w:rsidRPr="00A5703A" w:rsidRDefault="00FA3A2E" w:rsidP="00FA3A2E">
      <w:pPr>
        <w:spacing w:line="192" w:lineRule="auto"/>
        <w:rPr>
          <w:rFonts w:ascii="Segoe UI" w:eastAsia="Times New Roman" w:hAnsi="Segoe UI" w:cs="Segoe UI"/>
          <w:sz w:val="18"/>
          <w:szCs w:val="18"/>
        </w:rPr>
      </w:pPr>
      <w:r>
        <w:rPr>
          <w:b/>
          <w:sz w:val="24"/>
          <w:szCs w:val="24"/>
        </w:rPr>
        <w:t>1</w:t>
      </w:r>
      <w:r w:rsidR="002413BE">
        <w:rPr>
          <w:b/>
          <w:sz w:val="24"/>
          <w:szCs w:val="24"/>
        </w:rPr>
        <w:t>0</w:t>
      </w:r>
      <w:r w:rsidRPr="006369C6">
        <w:rPr>
          <w:b/>
          <w:sz w:val="24"/>
          <w:szCs w:val="24"/>
        </w:rPr>
        <w:t>.</w:t>
      </w:r>
      <w:r>
        <w:rPr>
          <w:b/>
          <w:sz w:val="24"/>
          <w:szCs w:val="24"/>
        </w:rPr>
        <w:t xml:space="preserve"> </w:t>
      </w:r>
      <w:r w:rsidR="00A3205C">
        <w:rPr>
          <w:b/>
          <w:sz w:val="24"/>
          <w:szCs w:val="24"/>
        </w:rPr>
        <w:tab/>
      </w:r>
      <w:r w:rsidRPr="00F156E4">
        <w:rPr>
          <w:rFonts w:eastAsia="Times New Roman"/>
          <w:b/>
          <w:bCs/>
          <w:color w:val="000000"/>
          <w:sz w:val="24"/>
          <w:szCs w:val="24"/>
          <w:lang w:val="en"/>
        </w:rPr>
        <w:t>American Bar Association Standard 3</w:t>
      </w:r>
      <w:r>
        <w:rPr>
          <w:rFonts w:eastAsia="Times New Roman"/>
          <w:b/>
          <w:bCs/>
          <w:color w:val="000000"/>
          <w:sz w:val="24"/>
          <w:szCs w:val="24"/>
          <w:lang w:val="en"/>
        </w:rPr>
        <w:t>10</w:t>
      </w:r>
      <w:r w:rsidRPr="00F156E4">
        <w:rPr>
          <w:rFonts w:eastAsia="Times New Roman"/>
          <w:b/>
          <w:bCs/>
          <w:color w:val="000000"/>
          <w:sz w:val="24"/>
          <w:szCs w:val="24"/>
          <w:lang w:val="en"/>
        </w:rPr>
        <w:t xml:space="preserve">: </w:t>
      </w:r>
      <w:r>
        <w:rPr>
          <w:rFonts w:eastAsia="Times New Roman"/>
          <w:b/>
          <w:bCs/>
          <w:color w:val="000000"/>
          <w:sz w:val="24"/>
          <w:szCs w:val="24"/>
          <w:lang w:val="en"/>
        </w:rPr>
        <w:t>Coursework</w:t>
      </w:r>
      <w:r w:rsidRPr="00F156E4">
        <w:rPr>
          <w:rFonts w:eastAsia="Times New Roman"/>
          <w:color w:val="000000"/>
          <w:sz w:val="24"/>
          <w:szCs w:val="24"/>
          <w:lang w:val="en"/>
        </w:rPr>
        <w:t> </w:t>
      </w:r>
      <w:r w:rsidRPr="00F156E4">
        <w:rPr>
          <w:rFonts w:eastAsia="Times New Roman"/>
          <w:sz w:val="24"/>
          <w:szCs w:val="24"/>
        </w:rPr>
        <w:t> </w:t>
      </w:r>
    </w:p>
    <w:p w:rsidR="00FA3A2E" w:rsidRDefault="00FA3A2E" w:rsidP="00A3205C">
      <w:pPr>
        <w:spacing w:after="160" w:line="259" w:lineRule="auto"/>
        <w:ind w:left="720"/>
        <w:textAlignment w:val="baseline"/>
        <w:rPr>
          <w:rFonts w:eastAsia="Times New Roman"/>
          <w:sz w:val="24"/>
          <w:szCs w:val="24"/>
        </w:rPr>
      </w:pPr>
      <w:r w:rsidRPr="00F156E4">
        <w:rPr>
          <w:rFonts w:eastAsia="Times New Roman"/>
          <w:sz w:val="24"/>
          <w:szCs w:val="24"/>
        </w:rPr>
        <w:t> </w:t>
      </w:r>
      <w:r w:rsidR="00073790">
        <w:rPr>
          <w:rFonts w:eastAsia="Times New Roman"/>
          <w:sz w:val="24"/>
          <w:szCs w:val="24"/>
        </w:rPr>
        <w:tab/>
      </w:r>
      <w:r w:rsidRPr="00C34D53">
        <w:rPr>
          <w:rFonts w:eastAsia="Times New Roman"/>
          <w:sz w:val="24"/>
          <w:szCs w:val="24"/>
        </w:rPr>
        <w:t>A “credit hour” is an amount of work that reasonably approximates:</w:t>
      </w:r>
      <w:r>
        <w:rPr>
          <w:rFonts w:eastAsia="Times New Roman"/>
          <w:sz w:val="24"/>
          <w:szCs w:val="24"/>
        </w:rPr>
        <w:t xml:space="preserve"> </w:t>
      </w:r>
      <w:r w:rsidRPr="00C34D53">
        <w:rPr>
          <w:rFonts w:eastAsia="Times New Roman"/>
          <w:sz w:val="24"/>
          <w:szCs w:val="24"/>
        </w:rPr>
        <w:t>(1) not less than one hour of classroom or direct faculty instruction and two hours of out</w:t>
      </w:r>
      <w:r>
        <w:rPr>
          <w:rFonts w:eastAsia="Times New Roman"/>
          <w:sz w:val="24"/>
          <w:szCs w:val="24"/>
        </w:rPr>
        <w:t>-</w:t>
      </w:r>
      <w:r w:rsidRPr="00C34D53">
        <w:rPr>
          <w:rFonts w:eastAsia="Times New Roman"/>
          <w:sz w:val="24"/>
          <w:szCs w:val="24"/>
        </w:rPr>
        <w:t>of</w:t>
      </w:r>
      <w:r>
        <w:rPr>
          <w:rFonts w:eastAsia="Times New Roman"/>
          <w:sz w:val="24"/>
          <w:szCs w:val="24"/>
        </w:rPr>
        <w:t>-</w:t>
      </w:r>
      <w:r w:rsidRPr="00C34D53">
        <w:rPr>
          <w:rFonts w:eastAsia="Times New Roman"/>
          <w:sz w:val="24"/>
          <w:szCs w:val="24"/>
        </w:rPr>
        <w:t>class</w:t>
      </w:r>
      <w:r>
        <w:rPr>
          <w:rFonts w:eastAsia="Times New Roman"/>
          <w:sz w:val="24"/>
          <w:szCs w:val="24"/>
        </w:rPr>
        <w:t xml:space="preserve"> </w:t>
      </w:r>
      <w:r w:rsidRPr="00C34D53">
        <w:rPr>
          <w:rFonts w:eastAsia="Times New Roman"/>
          <w:sz w:val="24"/>
          <w:szCs w:val="24"/>
        </w:rPr>
        <w:t>student work per week for fifteen weeks, or the equivalent amount of work over a different</w:t>
      </w:r>
      <w:r>
        <w:rPr>
          <w:rFonts w:eastAsia="Times New Roman"/>
          <w:sz w:val="24"/>
          <w:szCs w:val="24"/>
        </w:rPr>
        <w:t xml:space="preserve"> </w:t>
      </w:r>
      <w:r w:rsidRPr="00C34D53">
        <w:rPr>
          <w:rFonts w:eastAsia="Times New Roman"/>
          <w:sz w:val="24"/>
          <w:szCs w:val="24"/>
        </w:rPr>
        <w:t>amount of time; or</w:t>
      </w:r>
      <w:r>
        <w:rPr>
          <w:rFonts w:eastAsia="Times New Roman"/>
          <w:sz w:val="24"/>
          <w:szCs w:val="24"/>
        </w:rPr>
        <w:t xml:space="preserve"> </w:t>
      </w:r>
      <w:r w:rsidRPr="00C34D53">
        <w:rPr>
          <w:rFonts w:eastAsia="Times New Roman"/>
          <w:sz w:val="24"/>
          <w:szCs w:val="24"/>
        </w:rPr>
        <w:t xml:space="preserve">(2) at least an equivalent amount of work as required in </w:t>
      </w:r>
      <w:r>
        <w:rPr>
          <w:rFonts w:eastAsia="Times New Roman"/>
          <w:sz w:val="24"/>
          <w:szCs w:val="24"/>
        </w:rPr>
        <w:t>S</w:t>
      </w:r>
      <w:r w:rsidRPr="00C34D53">
        <w:rPr>
          <w:rFonts w:eastAsia="Times New Roman"/>
          <w:sz w:val="24"/>
          <w:szCs w:val="24"/>
        </w:rPr>
        <w:t>ubparagraph (1) of this definition for</w:t>
      </w:r>
      <w:r>
        <w:rPr>
          <w:rFonts w:eastAsia="Times New Roman"/>
          <w:sz w:val="24"/>
          <w:szCs w:val="24"/>
        </w:rPr>
        <w:t xml:space="preserve"> </w:t>
      </w:r>
      <w:r w:rsidRPr="00C34D53">
        <w:rPr>
          <w:rFonts w:eastAsia="Times New Roman"/>
          <w:sz w:val="24"/>
          <w:szCs w:val="24"/>
        </w:rPr>
        <w:t>other</w:t>
      </w:r>
      <w:r>
        <w:rPr>
          <w:rFonts w:eastAsia="Times New Roman"/>
          <w:sz w:val="24"/>
          <w:szCs w:val="24"/>
        </w:rPr>
        <w:t xml:space="preserve"> </w:t>
      </w:r>
      <w:r w:rsidRPr="00C34D53">
        <w:rPr>
          <w:rFonts w:eastAsia="Times New Roman"/>
          <w:sz w:val="24"/>
          <w:szCs w:val="24"/>
        </w:rPr>
        <w:t>academic activities as established by</w:t>
      </w:r>
      <w:r>
        <w:rPr>
          <w:rFonts w:eastAsia="Times New Roman"/>
          <w:sz w:val="24"/>
          <w:szCs w:val="24"/>
        </w:rPr>
        <w:t xml:space="preserve"> </w:t>
      </w:r>
      <w:r w:rsidRPr="00C34D53">
        <w:rPr>
          <w:rFonts w:eastAsia="Times New Roman"/>
          <w:sz w:val="24"/>
          <w:szCs w:val="24"/>
        </w:rPr>
        <w:t>the institution, including simulation, field placement,</w:t>
      </w:r>
      <w:r>
        <w:rPr>
          <w:rFonts w:eastAsia="Times New Roman"/>
          <w:sz w:val="24"/>
          <w:szCs w:val="24"/>
        </w:rPr>
        <w:t xml:space="preserve"> </w:t>
      </w:r>
      <w:r w:rsidRPr="00C34D53">
        <w:rPr>
          <w:rFonts w:eastAsia="Times New Roman"/>
          <w:sz w:val="24"/>
          <w:szCs w:val="24"/>
        </w:rPr>
        <w:t>clinical, co-curricular, and other academic work leading to the award of credit</w:t>
      </w:r>
      <w:r>
        <w:rPr>
          <w:rFonts w:eastAsia="Times New Roman"/>
          <w:sz w:val="24"/>
          <w:szCs w:val="24"/>
        </w:rPr>
        <w:t xml:space="preserve"> </w:t>
      </w:r>
      <w:r w:rsidRPr="00C34D53">
        <w:rPr>
          <w:rFonts w:eastAsia="Times New Roman"/>
          <w:sz w:val="24"/>
          <w:szCs w:val="24"/>
        </w:rPr>
        <w:t>hours.</w:t>
      </w:r>
      <w:r>
        <w:rPr>
          <w:rFonts w:eastAsia="Times New Roman"/>
          <w:sz w:val="24"/>
          <w:szCs w:val="24"/>
        </w:rPr>
        <w:t xml:space="preserve"> </w:t>
      </w:r>
      <w:r w:rsidRPr="00C34D53">
        <w:rPr>
          <w:rFonts w:eastAsia="Times New Roman"/>
          <w:sz w:val="24"/>
          <w:szCs w:val="24"/>
        </w:rPr>
        <w:t>For purposes of this Standard, fifty minutes suffices for one hour of classroom or direct faculty</w:t>
      </w:r>
      <w:r>
        <w:rPr>
          <w:rFonts w:eastAsia="Times New Roman"/>
          <w:sz w:val="24"/>
          <w:szCs w:val="24"/>
        </w:rPr>
        <w:t xml:space="preserve"> </w:t>
      </w:r>
      <w:r w:rsidRPr="00C34D53">
        <w:rPr>
          <w:rFonts w:eastAsia="Times New Roman"/>
          <w:sz w:val="24"/>
          <w:szCs w:val="24"/>
        </w:rPr>
        <w:t>instruction. An “hour” for out-of-class student work is sixty minutes. The fifteen-week period may include one week for a final examination.</w:t>
      </w:r>
      <w:r>
        <w:rPr>
          <w:rFonts w:eastAsia="Times New Roman"/>
          <w:sz w:val="24"/>
          <w:szCs w:val="24"/>
        </w:rPr>
        <w:t xml:space="preserve"> </w:t>
      </w:r>
      <w:r w:rsidRPr="00C34D53">
        <w:rPr>
          <w:rFonts w:eastAsia="Times New Roman"/>
          <w:sz w:val="24"/>
          <w:szCs w:val="24"/>
        </w:rPr>
        <w:t>A school may award credit hours for coursework that extends over any period of time, if the coursework entails no less than the minimum total amounts of classroom or direct faculty instruction and of out-of-class</w:t>
      </w:r>
      <w:r>
        <w:rPr>
          <w:rFonts w:eastAsia="Times New Roman"/>
          <w:sz w:val="24"/>
          <w:szCs w:val="24"/>
        </w:rPr>
        <w:t xml:space="preserve"> </w:t>
      </w:r>
      <w:r w:rsidRPr="00C34D53">
        <w:rPr>
          <w:rFonts w:eastAsia="Times New Roman"/>
          <w:sz w:val="24"/>
          <w:szCs w:val="24"/>
        </w:rPr>
        <w:t>student work specified in Standard 310.</w:t>
      </w:r>
    </w:p>
    <w:p w:rsidR="0086483A" w:rsidRDefault="0086483A" w:rsidP="00FA3A2E">
      <w:pPr>
        <w:spacing w:after="160" w:line="259" w:lineRule="auto"/>
        <w:textAlignment w:val="baseline"/>
        <w:rPr>
          <w:rFonts w:eastAsia="Times New Roman"/>
          <w:sz w:val="24"/>
          <w:szCs w:val="24"/>
        </w:rPr>
      </w:pPr>
    </w:p>
    <w:p w:rsidR="00CB515A" w:rsidRPr="00915E6C" w:rsidRDefault="00CB515A" w:rsidP="00966D87">
      <w:pPr>
        <w:spacing w:line="240" w:lineRule="exact"/>
        <w:rPr>
          <w:sz w:val="24"/>
          <w:szCs w:val="24"/>
        </w:rPr>
      </w:pPr>
    </w:p>
    <w:p w:rsidR="00CB515A" w:rsidRDefault="00CB515A" w:rsidP="00DC4B1B">
      <w:pPr>
        <w:widowControl/>
        <w:tabs>
          <w:tab w:val="left" w:pos="720"/>
        </w:tabs>
        <w:ind w:left="720" w:right="720" w:hanging="720"/>
        <w:rPr>
          <w:b/>
          <w:bCs/>
          <w:sz w:val="24"/>
          <w:szCs w:val="24"/>
        </w:rPr>
      </w:pPr>
      <w:r w:rsidRPr="00CB515A">
        <w:rPr>
          <w:sz w:val="24"/>
          <w:szCs w:val="24"/>
          <w:lang w:val="en-CA"/>
        </w:rPr>
        <w:fldChar w:fldCharType="begin"/>
      </w:r>
      <w:r w:rsidRPr="00CB515A">
        <w:rPr>
          <w:sz w:val="24"/>
          <w:szCs w:val="24"/>
          <w:lang w:val="en-CA"/>
        </w:rPr>
        <w:instrText xml:space="preserve"> SEQ CHAPTER \h \r 1</w:instrText>
      </w:r>
      <w:r w:rsidRPr="00CB515A">
        <w:rPr>
          <w:sz w:val="24"/>
          <w:szCs w:val="24"/>
          <w:lang w:val="en-CA"/>
        </w:rPr>
        <w:fldChar w:fldCharType="end"/>
      </w:r>
      <w:r w:rsidRPr="00CB515A">
        <w:rPr>
          <w:b/>
          <w:bCs/>
          <w:sz w:val="24"/>
          <w:szCs w:val="24"/>
        </w:rPr>
        <w:t xml:space="preserve">VII. </w:t>
      </w:r>
      <w:r w:rsidRPr="00CB515A">
        <w:rPr>
          <w:b/>
          <w:bCs/>
          <w:sz w:val="24"/>
          <w:szCs w:val="24"/>
        </w:rPr>
        <w:tab/>
        <w:t>Course Schedule:</w:t>
      </w:r>
      <w:r w:rsidRPr="00CB515A">
        <w:rPr>
          <w:sz w:val="24"/>
          <w:szCs w:val="24"/>
        </w:rPr>
        <w:t xml:space="preserve"> The professor reserves the right to alter </w:t>
      </w:r>
      <w:r w:rsidR="00C90284">
        <w:rPr>
          <w:sz w:val="24"/>
          <w:szCs w:val="24"/>
        </w:rPr>
        <w:t>and</w:t>
      </w:r>
      <w:r w:rsidRPr="00CB515A">
        <w:rPr>
          <w:sz w:val="24"/>
          <w:szCs w:val="24"/>
        </w:rPr>
        <w:t xml:space="preserve"> modify the following schedule in order to best accommodate the needs of the class.</w:t>
      </w:r>
      <w:r w:rsidR="00DC4B1B">
        <w:rPr>
          <w:sz w:val="24"/>
          <w:szCs w:val="24"/>
        </w:rPr>
        <w:t xml:space="preserve"> Portions to be deleted from reading assignments will be announced at appropriate times </w:t>
      </w:r>
      <w:r w:rsidR="000D0311">
        <w:rPr>
          <w:sz w:val="24"/>
          <w:szCs w:val="24"/>
        </w:rPr>
        <w:t>throughout the semester</w:t>
      </w:r>
      <w:r w:rsidR="00DC4B1B">
        <w:rPr>
          <w:sz w:val="24"/>
          <w:szCs w:val="24"/>
        </w:rPr>
        <w:t>. There shall be no deletion of reading materials with respect to Chapters</w:t>
      </w:r>
      <w:r w:rsidR="000D0311">
        <w:rPr>
          <w:sz w:val="24"/>
          <w:szCs w:val="24"/>
        </w:rPr>
        <w:t xml:space="preserve"> </w:t>
      </w:r>
      <w:r w:rsidR="00DC4B1B">
        <w:rPr>
          <w:sz w:val="24"/>
          <w:szCs w:val="24"/>
        </w:rPr>
        <w:t xml:space="preserve">1 through 3. </w:t>
      </w:r>
    </w:p>
    <w:p w:rsidR="00945531" w:rsidRDefault="00945531" w:rsidP="00CB515A">
      <w:pPr>
        <w:widowControl/>
        <w:spacing w:line="167" w:lineRule="auto"/>
        <w:rPr>
          <w:b/>
          <w:bCs/>
          <w:sz w:val="24"/>
          <w:szCs w:val="24"/>
        </w:rPr>
      </w:pPr>
      <w:bookmarkStart w:id="0" w:name="_GoBack"/>
      <w:bookmarkEnd w:id="0"/>
    </w:p>
    <w:p w:rsidR="00945531" w:rsidRPr="00CB515A" w:rsidRDefault="00945531" w:rsidP="00CB515A">
      <w:pPr>
        <w:widowControl/>
        <w:spacing w:line="167" w:lineRule="auto"/>
        <w:rPr>
          <w:b/>
          <w:bCs/>
          <w:sz w:val="24"/>
          <w:szCs w:val="24"/>
        </w:rPr>
      </w:pPr>
    </w:p>
    <w:p w:rsidR="00CB515A" w:rsidRDefault="00CB515A" w:rsidP="00CB515A">
      <w:pPr>
        <w:widowControl/>
        <w:tabs>
          <w:tab w:val="left" w:pos="720"/>
          <w:tab w:val="left" w:pos="1440"/>
          <w:tab w:val="left" w:pos="2160"/>
          <w:tab w:val="left" w:pos="2880"/>
        </w:tabs>
        <w:ind w:left="2880" w:hanging="2880"/>
        <w:rPr>
          <w:sz w:val="24"/>
          <w:szCs w:val="24"/>
        </w:rPr>
      </w:pPr>
      <w:r w:rsidRPr="00CB515A">
        <w:rPr>
          <w:b/>
          <w:bCs/>
          <w:sz w:val="24"/>
          <w:szCs w:val="24"/>
        </w:rPr>
        <w:t xml:space="preserve">      Week 1</w:t>
      </w:r>
      <w:r w:rsidRPr="00CB515A">
        <w:rPr>
          <w:sz w:val="24"/>
          <w:szCs w:val="24"/>
        </w:rPr>
        <w:t xml:space="preserve">  [0</w:t>
      </w:r>
      <w:r w:rsidR="00714D41">
        <w:rPr>
          <w:sz w:val="24"/>
          <w:szCs w:val="24"/>
        </w:rPr>
        <w:t>6</w:t>
      </w:r>
      <w:r w:rsidRPr="00CB515A">
        <w:rPr>
          <w:sz w:val="24"/>
          <w:szCs w:val="24"/>
        </w:rPr>
        <w:t>/</w:t>
      </w:r>
      <w:r w:rsidR="00221BA4">
        <w:rPr>
          <w:sz w:val="24"/>
          <w:szCs w:val="24"/>
        </w:rPr>
        <w:t>06</w:t>
      </w:r>
      <w:r w:rsidRPr="00CB515A">
        <w:rPr>
          <w:sz w:val="24"/>
          <w:szCs w:val="24"/>
        </w:rPr>
        <w:t>/</w:t>
      </w:r>
      <w:r w:rsidR="00221BA4">
        <w:rPr>
          <w:sz w:val="24"/>
          <w:szCs w:val="24"/>
        </w:rPr>
        <w:t>19</w:t>
      </w:r>
      <w:r w:rsidRPr="00CB515A">
        <w:rPr>
          <w:sz w:val="24"/>
          <w:szCs w:val="24"/>
        </w:rPr>
        <w:t xml:space="preserve">] - Introductory Lecture. </w:t>
      </w:r>
      <w:r w:rsidRPr="00CB515A">
        <w:rPr>
          <w:b/>
          <w:bCs/>
          <w:sz w:val="24"/>
          <w:szCs w:val="24"/>
        </w:rPr>
        <w:t>Chapter 1:</w:t>
      </w:r>
      <w:r w:rsidRPr="00CB515A">
        <w:rPr>
          <w:sz w:val="24"/>
          <w:szCs w:val="24"/>
        </w:rPr>
        <w:t xml:space="preserve"> </w:t>
      </w:r>
      <w:r w:rsidR="00AE7D2F">
        <w:rPr>
          <w:sz w:val="24"/>
          <w:szCs w:val="24"/>
        </w:rPr>
        <w:t>Professional Sports Leagues  in North America</w:t>
      </w:r>
      <w:r w:rsidRPr="00CB515A">
        <w:rPr>
          <w:sz w:val="24"/>
          <w:szCs w:val="24"/>
        </w:rPr>
        <w:t>. (Pages 1</w:t>
      </w:r>
      <w:r w:rsidR="00513E02">
        <w:rPr>
          <w:sz w:val="24"/>
          <w:szCs w:val="24"/>
        </w:rPr>
        <w:t xml:space="preserve"> </w:t>
      </w:r>
      <w:r w:rsidRPr="00CB515A">
        <w:rPr>
          <w:sz w:val="24"/>
          <w:szCs w:val="24"/>
        </w:rPr>
        <w:t>-</w:t>
      </w:r>
      <w:r w:rsidR="00513E02">
        <w:rPr>
          <w:sz w:val="24"/>
          <w:szCs w:val="24"/>
        </w:rPr>
        <w:t xml:space="preserve"> </w:t>
      </w:r>
      <w:r w:rsidR="00AE7D2F">
        <w:rPr>
          <w:sz w:val="24"/>
          <w:szCs w:val="24"/>
        </w:rPr>
        <w:t>70</w:t>
      </w:r>
      <w:r w:rsidRPr="00CB515A">
        <w:rPr>
          <w:sz w:val="24"/>
          <w:szCs w:val="24"/>
        </w:rPr>
        <w:t xml:space="preserve">)  </w:t>
      </w:r>
    </w:p>
    <w:p w:rsidR="007C6349" w:rsidRPr="00CB515A" w:rsidRDefault="007C6349" w:rsidP="00CB515A">
      <w:pPr>
        <w:widowControl/>
        <w:tabs>
          <w:tab w:val="left" w:pos="720"/>
          <w:tab w:val="left" w:pos="1440"/>
          <w:tab w:val="left" w:pos="2160"/>
          <w:tab w:val="left" w:pos="2880"/>
        </w:tabs>
        <w:ind w:left="2880" w:hanging="2880"/>
        <w:rPr>
          <w:sz w:val="24"/>
          <w:szCs w:val="24"/>
        </w:rPr>
      </w:pPr>
    </w:p>
    <w:p w:rsidR="00EC1F9A" w:rsidRPr="00CB515A" w:rsidRDefault="00CB515A" w:rsidP="00513E02">
      <w:pPr>
        <w:widowControl/>
        <w:tabs>
          <w:tab w:val="left" w:pos="720"/>
          <w:tab w:val="left" w:pos="1440"/>
          <w:tab w:val="left" w:pos="2160"/>
          <w:tab w:val="left" w:pos="2880"/>
        </w:tabs>
        <w:ind w:left="2880" w:hanging="2880"/>
        <w:rPr>
          <w:b/>
          <w:bCs/>
          <w:sz w:val="24"/>
          <w:szCs w:val="24"/>
        </w:rPr>
      </w:pPr>
      <w:r w:rsidRPr="00CB515A">
        <w:rPr>
          <w:b/>
          <w:bCs/>
          <w:sz w:val="24"/>
          <w:szCs w:val="24"/>
        </w:rPr>
        <w:t xml:space="preserve">     </w:t>
      </w:r>
    </w:p>
    <w:p w:rsidR="00CB515A" w:rsidRPr="00CB515A" w:rsidRDefault="00CB515A" w:rsidP="00CB515A">
      <w:pPr>
        <w:widowControl/>
        <w:tabs>
          <w:tab w:val="left" w:pos="720"/>
          <w:tab w:val="left" w:pos="1440"/>
          <w:tab w:val="left" w:pos="2160"/>
          <w:tab w:val="left" w:pos="2880"/>
        </w:tabs>
        <w:ind w:left="2880" w:hanging="2880"/>
        <w:rPr>
          <w:sz w:val="24"/>
          <w:szCs w:val="24"/>
        </w:rPr>
      </w:pPr>
      <w:r w:rsidRPr="00CB515A">
        <w:rPr>
          <w:b/>
          <w:bCs/>
          <w:sz w:val="24"/>
          <w:szCs w:val="24"/>
        </w:rPr>
        <w:t xml:space="preserve">      Week </w:t>
      </w:r>
      <w:r w:rsidR="00513E02">
        <w:rPr>
          <w:b/>
          <w:bCs/>
          <w:sz w:val="24"/>
          <w:szCs w:val="24"/>
        </w:rPr>
        <w:t>2</w:t>
      </w:r>
      <w:r w:rsidRPr="00CB515A">
        <w:rPr>
          <w:sz w:val="24"/>
          <w:szCs w:val="24"/>
        </w:rPr>
        <w:t xml:space="preserve">  [0</w:t>
      </w:r>
      <w:r w:rsidR="00714D41">
        <w:rPr>
          <w:sz w:val="24"/>
          <w:szCs w:val="24"/>
        </w:rPr>
        <w:t>6</w:t>
      </w:r>
      <w:r w:rsidRPr="00CB515A">
        <w:rPr>
          <w:sz w:val="24"/>
          <w:szCs w:val="24"/>
        </w:rPr>
        <w:t>/</w:t>
      </w:r>
      <w:r w:rsidR="00221BA4">
        <w:rPr>
          <w:sz w:val="24"/>
          <w:szCs w:val="24"/>
        </w:rPr>
        <w:t>13</w:t>
      </w:r>
      <w:r w:rsidRPr="00CB515A">
        <w:rPr>
          <w:sz w:val="24"/>
          <w:szCs w:val="24"/>
        </w:rPr>
        <w:t>/</w:t>
      </w:r>
      <w:r w:rsidR="00221BA4">
        <w:rPr>
          <w:sz w:val="24"/>
          <w:szCs w:val="24"/>
        </w:rPr>
        <w:t>19</w:t>
      </w:r>
      <w:r w:rsidRPr="00CB515A">
        <w:rPr>
          <w:sz w:val="24"/>
          <w:szCs w:val="24"/>
        </w:rPr>
        <w:t xml:space="preserve">] - </w:t>
      </w:r>
      <w:r w:rsidRPr="00CB515A">
        <w:rPr>
          <w:b/>
          <w:bCs/>
          <w:sz w:val="24"/>
          <w:szCs w:val="24"/>
        </w:rPr>
        <w:t>Chapter</w:t>
      </w:r>
      <w:r w:rsidR="00AE7D2F">
        <w:rPr>
          <w:b/>
          <w:bCs/>
          <w:sz w:val="24"/>
          <w:szCs w:val="24"/>
        </w:rPr>
        <w:t>s</w:t>
      </w:r>
      <w:r w:rsidRPr="00CB515A">
        <w:rPr>
          <w:b/>
          <w:bCs/>
          <w:sz w:val="24"/>
          <w:szCs w:val="24"/>
        </w:rPr>
        <w:t xml:space="preserve"> 2</w:t>
      </w:r>
      <w:r w:rsidR="00AE7D2F">
        <w:rPr>
          <w:b/>
          <w:bCs/>
          <w:sz w:val="24"/>
          <w:szCs w:val="24"/>
        </w:rPr>
        <w:t xml:space="preserve"> </w:t>
      </w:r>
      <w:r w:rsidR="00AE7D2F" w:rsidRPr="00AE7D2F">
        <w:rPr>
          <w:bCs/>
          <w:sz w:val="24"/>
          <w:szCs w:val="24"/>
        </w:rPr>
        <w:t>and</w:t>
      </w:r>
      <w:r w:rsidR="00AE7D2F">
        <w:rPr>
          <w:b/>
          <w:bCs/>
          <w:sz w:val="24"/>
          <w:szCs w:val="24"/>
        </w:rPr>
        <w:t xml:space="preserve"> 3</w:t>
      </w:r>
      <w:r w:rsidRPr="00CB515A">
        <w:rPr>
          <w:b/>
          <w:bCs/>
          <w:sz w:val="24"/>
          <w:szCs w:val="24"/>
        </w:rPr>
        <w:t xml:space="preserve">: </w:t>
      </w:r>
      <w:r w:rsidR="00AE7D2F" w:rsidRPr="00AE7D2F">
        <w:rPr>
          <w:bCs/>
          <w:sz w:val="24"/>
          <w:szCs w:val="24"/>
        </w:rPr>
        <w:t>Labor</w:t>
      </w:r>
      <w:r w:rsidR="00AE7D2F">
        <w:rPr>
          <w:bCs/>
          <w:sz w:val="24"/>
          <w:szCs w:val="24"/>
        </w:rPr>
        <w:t xml:space="preserve"> Law and Arbitration</w:t>
      </w:r>
      <w:r w:rsidRPr="00CB515A">
        <w:rPr>
          <w:sz w:val="24"/>
          <w:szCs w:val="24"/>
        </w:rPr>
        <w:t>. (Pages</w:t>
      </w:r>
      <w:r w:rsidR="00AE7D2F">
        <w:rPr>
          <w:sz w:val="24"/>
          <w:szCs w:val="24"/>
        </w:rPr>
        <w:t xml:space="preserve"> 71 - 184</w:t>
      </w:r>
      <w:r w:rsidRPr="00CB515A">
        <w:rPr>
          <w:sz w:val="24"/>
          <w:szCs w:val="24"/>
        </w:rPr>
        <w:t xml:space="preserve">) </w:t>
      </w:r>
    </w:p>
    <w:p w:rsidR="00513E02" w:rsidRDefault="00513E02" w:rsidP="00513E02">
      <w:pPr>
        <w:widowControl/>
        <w:tabs>
          <w:tab w:val="left" w:pos="720"/>
          <w:tab w:val="left" w:pos="1440"/>
          <w:tab w:val="left" w:pos="2160"/>
          <w:tab w:val="left" w:pos="2880"/>
        </w:tabs>
        <w:ind w:left="2880" w:hanging="2880"/>
        <w:rPr>
          <w:b/>
          <w:bCs/>
          <w:sz w:val="24"/>
          <w:szCs w:val="24"/>
        </w:rPr>
      </w:pPr>
    </w:p>
    <w:p w:rsidR="007C6349" w:rsidRDefault="007C6349" w:rsidP="00513E02">
      <w:pPr>
        <w:widowControl/>
        <w:tabs>
          <w:tab w:val="left" w:pos="720"/>
          <w:tab w:val="left" w:pos="1440"/>
          <w:tab w:val="left" w:pos="2160"/>
          <w:tab w:val="left" w:pos="2880"/>
        </w:tabs>
        <w:ind w:left="2880" w:hanging="2880"/>
        <w:rPr>
          <w:b/>
          <w:bCs/>
          <w:sz w:val="24"/>
          <w:szCs w:val="24"/>
        </w:rPr>
      </w:pPr>
    </w:p>
    <w:p w:rsidR="00CB515A" w:rsidRPr="00CB515A" w:rsidRDefault="00CB515A" w:rsidP="00513E02">
      <w:pPr>
        <w:widowControl/>
        <w:tabs>
          <w:tab w:val="left" w:pos="720"/>
          <w:tab w:val="left" w:pos="1440"/>
          <w:tab w:val="left" w:pos="2160"/>
          <w:tab w:val="left" w:pos="2880"/>
        </w:tabs>
        <w:ind w:left="2880" w:hanging="2880"/>
        <w:rPr>
          <w:sz w:val="24"/>
          <w:szCs w:val="24"/>
        </w:rPr>
      </w:pPr>
      <w:r w:rsidRPr="00CB515A">
        <w:rPr>
          <w:b/>
          <w:bCs/>
          <w:sz w:val="24"/>
          <w:szCs w:val="24"/>
        </w:rPr>
        <w:t xml:space="preserve">      Week </w:t>
      </w:r>
      <w:r w:rsidR="00513E02">
        <w:rPr>
          <w:b/>
          <w:bCs/>
          <w:sz w:val="24"/>
          <w:szCs w:val="24"/>
        </w:rPr>
        <w:t>3</w:t>
      </w:r>
      <w:r w:rsidRPr="00CB515A">
        <w:rPr>
          <w:sz w:val="24"/>
          <w:szCs w:val="24"/>
        </w:rPr>
        <w:t xml:space="preserve">  [0</w:t>
      </w:r>
      <w:r w:rsidR="00714D41">
        <w:rPr>
          <w:sz w:val="24"/>
          <w:szCs w:val="24"/>
        </w:rPr>
        <w:t>6</w:t>
      </w:r>
      <w:r w:rsidRPr="00CB515A">
        <w:rPr>
          <w:sz w:val="24"/>
          <w:szCs w:val="24"/>
        </w:rPr>
        <w:t>/</w:t>
      </w:r>
      <w:r w:rsidR="00221BA4">
        <w:rPr>
          <w:sz w:val="24"/>
          <w:szCs w:val="24"/>
        </w:rPr>
        <w:t>20</w:t>
      </w:r>
      <w:r w:rsidRPr="00CB515A">
        <w:rPr>
          <w:sz w:val="24"/>
          <w:szCs w:val="24"/>
        </w:rPr>
        <w:t>/</w:t>
      </w:r>
      <w:r w:rsidR="00221BA4">
        <w:rPr>
          <w:sz w:val="24"/>
          <w:szCs w:val="24"/>
        </w:rPr>
        <w:t>19</w:t>
      </w:r>
      <w:r w:rsidRPr="00CB515A">
        <w:rPr>
          <w:sz w:val="24"/>
          <w:szCs w:val="24"/>
        </w:rPr>
        <w:t>]</w:t>
      </w:r>
      <w:r w:rsidR="00AE7D2F">
        <w:rPr>
          <w:sz w:val="24"/>
          <w:szCs w:val="24"/>
        </w:rPr>
        <w:t xml:space="preserve"> </w:t>
      </w:r>
      <w:r w:rsidRPr="00CB515A">
        <w:rPr>
          <w:sz w:val="24"/>
          <w:szCs w:val="24"/>
        </w:rPr>
        <w:t>-</w:t>
      </w:r>
      <w:r w:rsidRPr="00CB515A">
        <w:rPr>
          <w:sz w:val="24"/>
          <w:szCs w:val="24"/>
        </w:rPr>
        <w:tab/>
      </w:r>
      <w:r w:rsidRPr="00CB515A">
        <w:rPr>
          <w:b/>
          <w:bCs/>
          <w:sz w:val="24"/>
          <w:szCs w:val="24"/>
        </w:rPr>
        <w:t>Chapter</w:t>
      </w:r>
      <w:r w:rsidR="00AE7D2F">
        <w:rPr>
          <w:b/>
          <w:bCs/>
          <w:sz w:val="24"/>
          <w:szCs w:val="24"/>
        </w:rPr>
        <w:t>s</w:t>
      </w:r>
      <w:r w:rsidRPr="00CB515A">
        <w:rPr>
          <w:b/>
          <w:bCs/>
          <w:sz w:val="24"/>
          <w:szCs w:val="24"/>
        </w:rPr>
        <w:t xml:space="preserve"> </w:t>
      </w:r>
      <w:r w:rsidR="00AE7D2F">
        <w:rPr>
          <w:b/>
          <w:bCs/>
          <w:sz w:val="24"/>
          <w:szCs w:val="24"/>
        </w:rPr>
        <w:t>4:</w:t>
      </w:r>
      <w:r w:rsidRPr="00CB515A">
        <w:rPr>
          <w:sz w:val="24"/>
          <w:szCs w:val="24"/>
        </w:rPr>
        <w:t xml:space="preserve"> </w:t>
      </w:r>
      <w:r w:rsidR="00AE7D2F">
        <w:rPr>
          <w:sz w:val="24"/>
          <w:szCs w:val="24"/>
        </w:rPr>
        <w:t>Contract Restraints</w:t>
      </w:r>
      <w:r w:rsidRPr="00CB515A">
        <w:rPr>
          <w:sz w:val="24"/>
          <w:szCs w:val="24"/>
        </w:rPr>
        <w:t>. (Pages 1</w:t>
      </w:r>
      <w:r w:rsidR="00AE7D2F">
        <w:rPr>
          <w:sz w:val="24"/>
          <w:szCs w:val="24"/>
        </w:rPr>
        <w:t>8</w:t>
      </w:r>
      <w:r w:rsidRPr="00CB515A">
        <w:rPr>
          <w:sz w:val="24"/>
          <w:szCs w:val="24"/>
        </w:rPr>
        <w:t>5 - 2</w:t>
      </w:r>
      <w:r w:rsidR="00AE7D2F">
        <w:rPr>
          <w:sz w:val="24"/>
          <w:szCs w:val="24"/>
        </w:rPr>
        <w:t>49</w:t>
      </w:r>
      <w:r w:rsidRPr="00CB515A">
        <w:rPr>
          <w:sz w:val="24"/>
          <w:szCs w:val="24"/>
        </w:rPr>
        <w:t xml:space="preserve">). </w:t>
      </w:r>
    </w:p>
    <w:p w:rsidR="009959F5" w:rsidRDefault="009959F5" w:rsidP="00CB515A">
      <w:pPr>
        <w:widowControl/>
        <w:tabs>
          <w:tab w:val="left" w:pos="720"/>
          <w:tab w:val="left" w:pos="1440"/>
          <w:tab w:val="left" w:pos="2160"/>
          <w:tab w:val="left" w:pos="2880"/>
        </w:tabs>
        <w:ind w:left="2880" w:hanging="2880"/>
        <w:rPr>
          <w:b/>
          <w:bCs/>
          <w:sz w:val="24"/>
          <w:szCs w:val="24"/>
        </w:rPr>
      </w:pPr>
    </w:p>
    <w:p w:rsidR="007C6349" w:rsidRDefault="007C6349" w:rsidP="00CB515A">
      <w:pPr>
        <w:widowControl/>
        <w:tabs>
          <w:tab w:val="left" w:pos="720"/>
          <w:tab w:val="left" w:pos="1440"/>
          <w:tab w:val="left" w:pos="2160"/>
          <w:tab w:val="left" w:pos="2880"/>
        </w:tabs>
        <w:ind w:left="2880" w:hanging="2880"/>
        <w:rPr>
          <w:b/>
          <w:bCs/>
          <w:sz w:val="24"/>
          <w:szCs w:val="24"/>
        </w:rPr>
      </w:pPr>
    </w:p>
    <w:p w:rsidR="00CB515A" w:rsidRPr="00CB515A" w:rsidRDefault="00CB515A" w:rsidP="00CB515A">
      <w:pPr>
        <w:widowControl/>
        <w:tabs>
          <w:tab w:val="left" w:pos="720"/>
          <w:tab w:val="left" w:pos="1440"/>
          <w:tab w:val="left" w:pos="2160"/>
          <w:tab w:val="left" w:pos="2880"/>
        </w:tabs>
        <w:ind w:left="2880" w:hanging="2880"/>
        <w:rPr>
          <w:sz w:val="24"/>
          <w:szCs w:val="24"/>
        </w:rPr>
      </w:pPr>
      <w:r w:rsidRPr="00CB515A">
        <w:rPr>
          <w:b/>
          <w:bCs/>
          <w:sz w:val="24"/>
          <w:szCs w:val="24"/>
        </w:rPr>
        <w:t xml:space="preserve">      Week </w:t>
      </w:r>
      <w:r w:rsidR="00513E02">
        <w:rPr>
          <w:b/>
          <w:bCs/>
          <w:sz w:val="24"/>
          <w:szCs w:val="24"/>
        </w:rPr>
        <w:t>4</w:t>
      </w:r>
      <w:r w:rsidRPr="00CB515A">
        <w:rPr>
          <w:sz w:val="24"/>
          <w:szCs w:val="24"/>
        </w:rPr>
        <w:t xml:space="preserve">  [0</w:t>
      </w:r>
      <w:r w:rsidR="00714D41">
        <w:rPr>
          <w:sz w:val="24"/>
          <w:szCs w:val="24"/>
        </w:rPr>
        <w:t>7</w:t>
      </w:r>
      <w:r w:rsidRPr="00CB515A">
        <w:rPr>
          <w:sz w:val="24"/>
          <w:szCs w:val="24"/>
        </w:rPr>
        <w:t>/</w:t>
      </w:r>
      <w:r w:rsidR="00221BA4">
        <w:rPr>
          <w:sz w:val="24"/>
          <w:szCs w:val="24"/>
        </w:rPr>
        <w:t>27</w:t>
      </w:r>
      <w:r w:rsidRPr="00CB515A">
        <w:rPr>
          <w:sz w:val="24"/>
          <w:szCs w:val="24"/>
        </w:rPr>
        <w:t>/</w:t>
      </w:r>
      <w:r w:rsidR="00221BA4">
        <w:rPr>
          <w:sz w:val="24"/>
          <w:szCs w:val="24"/>
        </w:rPr>
        <w:t>19</w:t>
      </w:r>
      <w:r w:rsidRPr="00CB515A">
        <w:rPr>
          <w:sz w:val="24"/>
          <w:szCs w:val="24"/>
        </w:rPr>
        <w:t>] -</w:t>
      </w:r>
      <w:r w:rsidRPr="00CB515A">
        <w:rPr>
          <w:sz w:val="24"/>
          <w:szCs w:val="24"/>
        </w:rPr>
        <w:tab/>
      </w:r>
      <w:r w:rsidRPr="00CB515A">
        <w:rPr>
          <w:b/>
          <w:bCs/>
          <w:sz w:val="24"/>
          <w:szCs w:val="24"/>
        </w:rPr>
        <w:t>Chapter</w:t>
      </w:r>
      <w:r w:rsidR="009347AF">
        <w:rPr>
          <w:b/>
          <w:bCs/>
          <w:sz w:val="24"/>
          <w:szCs w:val="24"/>
        </w:rPr>
        <w:t>s</w:t>
      </w:r>
      <w:r w:rsidRPr="00CB515A">
        <w:rPr>
          <w:b/>
          <w:bCs/>
          <w:sz w:val="24"/>
          <w:szCs w:val="24"/>
        </w:rPr>
        <w:t xml:space="preserve"> </w:t>
      </w:r>
      <w:r w:rsidR="009347AF">
        <w:rPr>
          <w:b/>
          <w:bCs/>
          <w:sz w:val="24"/>
          <w:szCs w:val="24"/>
        </w:rPr>
        <w:t xml:space="preserve">5, 6 and 7: </w:t>
      </w:r>
      <w:r w:rsidR="009347AF" w:rsidRPr="009347AF">
        <w:rPr>
          <w:bCs/>
          <w:sz w:val="24"/>
          <w:szCs w:val="24"/>
        </w:rPr>
        <w:t>Antitrust</w:t>
      </w:r>
      <w:r w:rsidR="00513E02">
        <w:rPr>
          <w:sz w:val="24"/>
          <w:szCs w:val="24"/>
        </w:rPr>
        <w:t>.</w:t>
      </w:r>
      <w:r w:rsidRPr="00CB515A">
        <w:rPr>
          <w:sz w:val="24"/>
          <w:szCs w:val="24"/>
        </w:rPr>
        <w:t xml:space="preserve"> (Pages 2</w:t>
      </w:r>
      <w:r w:rsidR="009347AF">
        <w:rPr>
          <w:sz w:val="24"/>
          <w:szCs w:val="24"/>
        </w:rPr>
        <w:t>49</w:t>
      </w:r>
      <w:r w:rsidRPr="00CB515A">
        <w:rPr>
          <w:sz w:val="24"/>
          <w:szCs w:val="24"/>
        </w:rPr>
        <w:t xml:space="preserve"> - </w:t>
      </w:r>
      <w:r w:rsidR="001F275F">
        <w:rPr>
          <w:sz w:val="24"/>
          <w:szCs w:val="24"/>
        </w:rPr>
        <w:t>538</w:t>
      </w:r>
      <w:r w:rsidRPr="00CB515A">
        <w:rPr>
          <w:sz w:val="24"/>
          <w:szCs w:val="24"/>
        </w:rPr>
        <w:t xml:space="preserve">)   </w:t>
      </w:r>
    </w:p>
    <w:p w:rsidR="00513E02" w:rsidRDefault="00513E02" w:rsidP="00CB515A">
      <w:pPr>
        <w:widowControl/>
        <w:tabs>
          <w:tab w:val="left" w:pos="720"/>
          <w:tab w:val="left" w:pos="1440"/>
          <w:tab w:val="left" w:pos="2160"/>
          <w:tab w:val="left" w:pos="2880"/>
        </w:tabs>
        <w:ind w:left="2880" w:hanging="2880"/>
        <w:rPr>
          <w:b/>
          <w:bCs/>
          <w:sz w:val="24"/>
          <w:szCs w:val="24"/>
        </w:rPr>
      </w:pPr>
    </w:p>
    <w:p w:rsidR="007C6349" w:rsidRDefault="007C6349" w:rsidP="00CB515A">
      <w:pPr>
        <w:widowControl/>
        <w:tabs>
          <w:tab w:val="left" w:pos="720"/>
          <w:tab w:val="left" w:pos="1440"/>
          <w:tab w:val="left" w:pos="2160"/>
          <w:tab w:val="left" w:pos="2880"/>
        </w:tabs>
        <w:ind w:left="2880" w:hanging="2880"/>
        <w:rPr>
          <w:b/>
          <w:bCs/>
          <w:sz w:val="24"/>
          <w:szCs w:val="24"/>
        </w:rPr>
      </w:pPr>
    </w:p>
    <w:p w:rsidR="00CB515A" w:rsidRPr="00CB515A" w:rsidRDefault="00CB515A" w:rsidP="00CB515A">
      <w:pPr>
        <w:widowControl/>
        <w:tabs>
          <w:tab w:val="left" w:pos="720"/>
          <w:tab w:val="left" w:pos="1440"/>
          <w:tab w:val="left" w:pos="2160"/>
          <w:tab w:val="left" w:pos="2880"/>
        </w:tabs>
        <w:ind w:left="2880" w:hanging="2880"/>
        <w:rPr>
          <w:sz w:val="24"/>
          <w:szCs w:val="24"/>
        </w:rPr>
      </w:pPr>
      <w:r w:rsidRPr="00CB515A">
        <w:rPr>
          <w:b/>
          <w:bCs/>
          <w:sz w:val="24"/>
          <w:szCs w:val="24"/>
        </w:rPr>
        <w:t xml:space="preserve">      Week </w:t>
      </w:r>
      <w:r w:rsidR="00513E02">
        <w:rPr>
          <w:b/>
          <w:bCs/>
          <w:sz w:val="24"/>
          <w:szCs w:val="24"/>
        </w:rPr>
        <w:t>5</w:t>
      </w:r>
      <w:r w:rsidRPr="00CB515A">
        <w:rPr>
          <w:sz w:val="24"/>
          <w:szCs w:val="24"/>
        </w:rPr>
        <w:t xml:space="preserve">  [</w:t>
      </w:r>
      <w:r w:rsidR="00714D41">
        <w:rPr>
          <w:sz w:val="24"/>
          <w:szCs w:val="24"/>
        </w:rPr>
        <w:t>07</w:t>
      </w:r>
      <w:r w:rsidRPr="00CB515A">
        <w:rPr>
          <w:sz w:val="24"/>
          <w:szCs w:val="24"/>
        </w:rPr>
        <w:t>/</w:t>
      </w:r>
      <w:r w:rsidR="00221BA4">
        <w:rPr>
          <w:sz w:val="24"/>
          <w:szCs w:val="24"/>
        </w:rPr>
        <w:t>0</w:t>
      </w:r>
      <w:r w:rsidRPr="00CB515A">
        <w:rPr>
          <w:sz w:val="24"/>
          <w:szCs w:val="24"/>
        </w:rPr>
        <w:t>4/</w:t>
      </w:r>
      <w:r w:rsidR="00221BA4">
        <w:rPr>
          <w:sz w:val="24"/>
          <w:szCs w:val="24"/>
        </w:rPr>
        <w:t>19</w:t>
      </w:r>
      <w:r w:rsidRPr="00CB515A">
        <w:rPr>
          <w:sz w:val="24"/>
          <w:szCs w:val="24"/>
        </w:rPr>
        <w:t xml:space="preserve">] - </w:t>
      </w:r>
      <w:r w:rsidRPr="00CB515A">
        <w:rPr>
          <w:b/>
          <w:bCs/>
          <w:sz w:val="24"/>
          <w:szCs w:val="24"/>
        </w:rPr>
        <w:t xml:space="preserve">Chapter </w:t>
      </w:r>
      <w:r w:rsidR="009347AF">
        <w:rPr>
          <w:b/>
          <w:bCs/>
          <w:sz w:val="24"/>
          <w:szCs w:val="24"/>
        </w:rPr>
        <w:t>8</w:t>
      </w:r>
      <w:r w:rsidRPr="00CB515A">
        <w:rPr>
          <w:b/>
          <w:bCs/>
          <w:sz w:val="24"/>
          <w:szCs w:val="24"/>
        </w:rPr>
        <w:t xml:space="preserve">: </w:t>
      </w:r>
      <w:r w:rsidR="009347AF">
        <w:rPr>
          <w:sz w:val="24"/>
          <w:szCs w:val="24"/>
        </w:rPr>
        <w:t>Intellectual Property</w:t>
      </w:r>
      <w:r w:rsidRPr="00CB515A">
        <w:rPr>
          <w:sz w:val="24"/>
          <w:szCs w:val="24"/>
        </w:rPr>
        <w:t xml:space="preserve">. (Pages </w:t>
      </w:r>
      <w:r w:rsidR="009347AF">
        <w:rPr>
          <w:sz w:val="24"/>
          <w:szCs w:val="24"/>
        </w:rPr>
        <w:t>539</w:t>
      </w:r>
      <w:r w:rsidRPr="00CB515A">
        <w:rPr>
          <w:sz w:val="24"/>
          <w:szCs w:val="24"/>
        </w:rPr>
        <w:t xml:space="preserve"> - </w:t>
      </w:r>
      <w:r w:rsidR="009347AF">
        <w:rPr>
          <w:sz w:val="24"/>
          <w:szCs w:val="24"/>
        </w:rPr>
        <w:t>648</w:t>
      </w:r>
      <w:r w:rsidRPr="00CB515A">
        <w:rPr>
          <w:sz w:val="24"/>
          <w:szCs w:val="24"/>
        </w:rPr>
        <w:t>)</w:t>
      </w:r>
    </w:p>
    <w:p w:rsidR="009959F5" w:rsidRDefault="009959F5" w:rsidP="00CB515A">
      <w:pPr>
        <w:widowControl/>
        <w:tabs>
          <w:tab w:val="left" w:pos="720"/>
          <w:tab w:val="left" w:pos="1440"/>
          <w:tab w:val="left" w:pos="2160"/>
          <w:tab w:val="left" w:pos="2880"/>
        </w:tabs>
        <w:ind w:left="2880" w:hanging="2880"/>
        <w:rPr>
          <w:b/>
          <w:bCs/>
          <w:sz w:val="24"/>
          <w:szCs w:val="24"/>
        </w:rPr>
      </w:pPr>
    </w:p>
    <w:p w:rsidR="007C6349" w:rsidRDefault="007C6349" w:rsidP="00CB515A">
      <w:pPr>
        <w:widowControl/>
        <w:tabs>
          <w:tab w:val="left" w:pos="720"/>
          <w:tab w:val="left" w:pos="1440"/>
          <w:tab w:val="left" w:pos="2160"/>
          <w:tab w:val="left" w:pos="2880"/>
        </w:tabs>
        <w:ind w:left="2880" w:hanging="2880"/>
        <w:rPr>
          <w:b/>
          <w:bCs/>
          <w:sz w:val="24"/>
          <w:szCs w:val="24"/>
        </w:rPr>
      </w:pPr>
    </w:p>
    <w:p w:rsidR="00CB515A" w:rsidRPr="00CB515A" w:rsidRDefault="00CB515A" w:rsidP="00CB515A">
      <w:pPr>
        <w:widowControl/>
        <w:tabs>
          <w:tab w:val="left" w:pos="720"/>
          <w:tab w:val="left" w:pos="1440"/>
          <w:tab w:val="left" w:pos="2160"/>
          <w:tab w:val="left" w:pos="2880"/>
        </w:tabs>
        <w:ind w:left="2880" w:hanging="2880"/>
        <w:rPr>
          <w:sz w:val="24"/>
          <w:szCs w:val="24"/>
        </w:rPr>
      </w:pPr>
      <w:r w:rsidRPr="00CB515A">
        <w:rPr>
          <w:b/>
          <w:bCs/>
          <w:sz w:val="24"/>
          <w:szCs w:val="24"/>
        </w:rPr>
        <w:t xml:space="preserve">      Week </w:t>
      </w:r>
      <w:r w:rsidR="00513E02">
        <w:rPr>
          <w:b/>
          <w:bCs/>
          <w:sz w:val="24"/>
          <w:szCs w:val="24"/>
        </w:rPr>
        <w:t>6</w:t>
      </w:r>
      <w:r w:rsidRPr="00CB515A">
        <w:rPr>
          <w:sz w:val="24"/>
          <w:szCs w:val="24"/>
        </w:rPr>
        <w:t xml:space="preserve">  [</w:t>
      </w:r>
      <w:r w:rsidR="00714D41">
        <w:rPr>
          <w:sz w:val="24"/>
          <w:szCs w:val="24"/>
        </w:rPr>
        <w:t>07</w:t>
      </w:r>
      <w:r w:rsidRPr="00CB515A">
        <w:rPr>
          <w:sz w:val="24"/>
          <w:szCs w:val="24"/>
        </w:rPr>
        <w:t>/</w:t>
      </w:r>
      <w:r w:rsidR="00221BA4">
        <w:rPr>
          <w:sz w:val="24"/>
          <w:szCs w:val="24"/>
        </w:rPr>
        <w:t>11</w:t>
      </w:r>
      <w:r w:rsidRPr="00CB515A">
        <w:rPr>
          <w:sz w:val="24"/>
          <w:szCs w:val="24"/>
        </w:rPr>
        <w:t>/</w:t>
      </w:r>
      <w:r w:rsidR="00221BA4">
        <w:rPr>
          <w:sz w:val="24"/>
          <w:szCs w:val="24"/>
        </w:rPr>
        <w:t>19</w:t>
      </w:r>
      <w:r w:rsidRPr="00CB515A">
        <w:rPr>
          <w:sz w:val="24"/>
          <w:szCs w:val="24"/>
        </w:rPr>
        <w:t xml:space="preserve">] - </w:t>
      </w:r>
      <w:r w:rsidRPr="00CB515A">
        <w:rPr>
          <w:b/>
          <w:bCs/>
          <w:sz w:val="24"/>
          <w:szCs w:val="24"/>
        </w:rPr>
        <w:t xml:space="preserve">Chapter </w:t>
      </w:r>
      <w:r w:rsidR="009347AF">
        <w:rPr>
          <w:b/>
          <w:bCs/>
          <w:sz w:val="24"/>
          <w:szCs w:val="24"/>
        </w:rPr>
        <w:t>9</w:t>
      </w:r>
      <w:r w:rsidRPr="00CB515A">
        <w:rPr>
          <w:b/>
          <w:bCs/>
          <w:sz w:val="24"/>
          <w:szCs w:val="24"/>
        </w:rPr>
        <w:t>:</w:t>
      </w:r>
      <w:r w:rsidR="009347AF">
        <w:rPr>
          <w:b/>
          <w:bCs/>
          <w:sz w:val="24"/>
          <w:szCs w:val="24"/>
        </w:rPr>
        <w:t xml:space="preserve"> </w:t>
      </w:r>
      <w:r w:rsidR="009347AF">
        <w:rPr>
          <w:sz w:val="24"/>
          <w:szCs w:val="24"/>
        </w:rPr>
        <w:t xml:space="preserve">Sports Agents </w:t>
      </w:r>
      <w:r w:rsidRPr="00CB515A">
        <w:rPr>
          <w:sz w:val="24"/>
          <w:szCs w:val="24"/>
        </w:rPr>
        <w:t xml:space="preserve">(Pages </w:t>
      </w:r>
      <w:r w:rsidR="009347AF">
        <w:rPr>
          <w:sz w:val="24"/>
          <w:szCs w:val="24"/>
        </w:rPr>
        <w:t xml:space="preserve">649 </w:t>
      </w:r>
      <w:r w:rsidRPr="00CB515A">
        <w:rPr>
          <w:sz w:val="24"/>
          <w:szCs w:val="24"/>
        </w:rPr>
        <w:t>-</w:t>
      </w:r>
      <w:r w:rsidR="00513E02">
        <w:rPr>
          <w:sz w:val="24"/>
          <w:szCs w:val="24"/>
        </w:rPr>
        <w:t xml:space="preserve"> </w:t>
      </w:r>
      <w:r w:rsidR="009347AF">
        <w:rPr>
          <w:sz w:val="24"/>
          <w:szCs w:val="24"/>
        </w:rPr>
        <w:t>718</w:t>
      </w:r>
      <w:r w:rsidRPr="00CB515A">
        <w:rPr>
          <w:sz w:val="24"/>
          <w:szCs w:val="24"/>
        </w:rPr>
        <w:t>).</w:t>
      </w:r>
    </w:p>
    <w:p w:rsidR="009959F5" w:rsidRDefault="009959F5" w:rsidP="00CB515A">
      <w:pPr>
        <w:widowControl/>
        <w:ind w:left="720" w:hanging="720"/>
        <w:rPr>
          <w:b/>
          <w:bCs/>
          <w:sz w:val="24"/>
          <w:szCs w:val="24"/>
        </w:rPr>
      </w:pPr>
    </w:p>
    <w:p w:rsidR="007C6349" w:rsidRDefault="007C6349" w:rsidP="00CB515A">
      <w:pPr>
        <w:widowControl/>
        <w:ind w:left="720" w:hanging="720"/>
        <w:rPr>
          <w:b/>
          <w:bCs/>
          <w:sz w:val="24"/>
          <w:szCs w:val="24"/>
        </w:rPr>
      </w:pPr>
    </w:p>
    <w:p w:rsidR="00CB515A" w:rsidRPr="00CB515A" w:rsidRDefault="00CB515A" w:rsidP="00CB515A">
      <w:pPr>
        <w:widowControl/>
        <w:ind w:left="720" w:hanging="720"/>
        <w:rPr>
          <w:b/>
          <w:bCs/>
          <w:sz w:val="24"/>
          <w:szCs w:val="24"/>
        </w:rPr>
      </w:pPr>
      <w:r w:rsidRPr="00CB515A">
        <w:rPr>
          <w:b/>
          <w:bCs/>
          <w:sz w:val="24"/>
          <w:szCs w:val="24"/>
        </w:rPr>
        <w:t xml:space="preserve">      Week </w:t>
      </w:r>
      <w:r w:rsidR="00513E02">
        <w:rPr>
          <w:b/>
          <w:bCs/>
          <w:sz w:val="24"/>
          <w:szCs w:val="24"/>
        </w:rPr>
        <w:t>7</w:t>
      </w:r>
      <w:r w:rsidRPr="00CB515A">
        <w:rPr>
          <w:sz w:val="24"/>
          <w:szCs w:val="24"/>
        </w:rPr>
        <w:t xml:space="preserve">  [</w:t>
      </w:r>
      <w:r w:rsidR="00714D41">
        <w:rPr>
          <w:sz w:val="24"/>
          <w:szCs w:val="24"/>
        </w:rPr>
        <w:t>07</w:t>
      </w:r>
      <w:r w:rsidRPr="00CB515A">
        <w:rPr>
          <w:sz w:val="24"/>
          <w:szCs w:val="24"/>
        </w:rPr>
        <w:t>/1</w:t>
      </w:r>
      <w:r w:rsidR="00221BA4">
        <w:rPr>
          <w:sz w:val="24"/>
          <w:szCs w:val="24"/>
        </w:rPr>
        <w:t>8</w:t>
      </w:r>
      <w:r w:rsidRPr="00CB515A">
        <w:rPr>
          <w:sz w:val="24"/>
          <w:szCs w:val="24"/>
        </w:rPr>
        <w:t>/</w:t>
      </w:r>
      <w:r w:rsidR="00221BA4">
        <w:rPr>
          <w:sz w:val="24"/>
          <w:szCs w:val="24"/>
        </w:rPr>
        <w:t>19</w:t>
      </w:r>
      <w:r w:rsidRPr="00CB515A">
        <w:rPr>
          <w:sz w:val="24"/>
          <w:szCs w:val="24"/>
        </w:rPr>
        <w:t xml:space="preserve">] - </w:t>
      </w:r>
      <w:r w:rsidRPr="00CB515A">
        <w:rPr>
          <w:b/>
          <w:bCs/>
          <w:sz w:val="24"/>
          <w:szCs w:val="24"/>
        </w:rPr>
        <w:t>Chapter</w:t>
      </w:r>
      <w:r w:rsidR="009347AF">
        <w:rPr>
          <w:b/>
          <w:bCs/>
          <w:sz w:val="24"/>
          <w:szCs w:val="24"/>
        </w:rPr>
        <w:t>s</w:t>
      </w:r>
      <w:r w:rsidRPr="00CB515A">
        <w:rPr>
          <w:b/>
          <w:bCs/>
          <w:sz w:val="24"/>
          <w:szCs w:val="24"/>
        </w:rPr>
        <w:t xml:space="preserve"> </w:t>
      </w:r>
      <w:r w:rsidR="009347AF">
        <w:rPr>
          <w:b/>
          <w:bCs/>
          <w:sz w:val="24"/>
          <w:szCs w:val="24"/>
        </w:rPr>
        <w:t xml:space="preserve">10 </w:t>
      </w:r>
      <w:r w:rsidR="009347AF" w:rsidRPr="009347AF">
        <w:rPr>
          <w:bCs/>
          <w:sz w:val="24"/>
          <w:szCs w:val="24"/>
        </w:rPr>
        <w:t>and</w:t>
      </w:r>
      <w:r w:rsidR="009347AF">
        <w:rPr>
          <w:b/>
          <w:bCs/>
          <w:sz w:val="24"/>
          <w:szCs w:val="24"/>
        </w:rPr>
        <w:t xml:space="preserve"> 11</w:t>
      </w:r>
      <w:r w:rsidRPr="00CB515A">
        <w:rPr>
          <w:b/>
          <w:bCs/>
          <w:sz w:val="24"/>
          <w:szCs w:val="24"/>
        </w:rPr>
        <w:t xml:space="preserve">: </w:t>
      </w:r>
      <w:r w:rsidRPr="00CB515A">
        <w:rPr>
          <w:sz w:val="24"/>
          <w:szCs w:val="24"/>
        </w:rPr>
        <w:t>Intercollegiate Sports</w:t>
      </w:r>
      <w:r w:rsidR="00513E02">
        <w:rPr>
          <w:sz w:val="24"/>
          <w:szCs w:val="24"/>
        </w:rPr>
        <w:t xml:space="preserve">. </w:t>
      </w:r>
      <w:r w:rsidRPr="00CB515A">
        <w:rPr>
          <w:sz w:val="24"/>
          <w:szCs w:val="24"/>
        </w:rPr>
        <w:t>(Pages 7</w:t>
      </w:r>
      <w:r w:rsidR="009347AF">
        <w:rPr>
          <w:sz w:val="24"/>
          <w:szCs w:val="24"/>
        </w:rPr>
        <w:t>1</w:t>
      </w:r>
      <w:r w:rsidRPr="00CB515A">
        <w:rPr>
          <w:sz w:val="24"/>
          <w:szCs w:val="24"/>
        </w:rPr>
        <w:t>9 -</w:t>
      </w:r>
      <w:r w:rsidR="00513E02">
        <w:rPr>
          <w:sz w:val="24"/>
          <w:szCs w:val="24"/>
        </w:rPr>
        <w:t xml:space="preserve"> </w:t>
      </w:r>
      <w:r w:rsidR="009347AF">
        <w:rPr>
          <w:sz w:val="24"/>
          <w:szCs w:val="24"/>
        </w:rPr>
        <w:t>912</w:t>
      </w:r>
      <w:r w:rsidRPr="00CB515A">
        <w:rPr>
          <w:sz w:val="24"/>
          <w:szCs w:val="24"/>
        </w:rPr>
        <w:t xml:space="preserve">). </w:t>
      </w:r>
    </w:p>
    <w:p w:rsidR="009959F5" w:rsidRDefault="009959F5" w:rsidP="00CB515A">
      <w:pPr>
        <w:widowControl/>
        <w:rPr>
          <w:b/>
          <w:bCs/>
          <w:sz w:val="24"/>
          <w:szCs w:val="24"/>
        </w:rPr>
      </w:pPr>
    </w:p>
    <w:p w:rsidR="007C6349" w:rsidRPr="00CB515A" w:rsidRDefault="007C6349" w:rsidP="00CB515A">
      <w:pPr>
        <w:widowControl/>
        <w:rPr>
          <w:b/>
          <w:bCs/>
          <w:sz w:val="24"/>
          <w:szCs w:val="24"/>
        </w:rPr>
      </w:pPr>
    </w:p>
    <w:p w:rsidR="00CB515A" w:rsidRPr="00CB515A" w:rsidRDefault="00CB515A" w:rsidP="00CB515A">
      <w:pPr>
        <w:widowControl/>
        <w:rPr>
          <w:sz w:val="24"/>
          <w:szCs w:val="24"/>
        </w:rPr>
      </w:pPr>
      <w:r w:rsidRPr="00CB515A">
        <w:rPr>
          <w:b/>
          <w:bCs/>
          <w:sz w:val="24"/>
          <w:szCs w:val="24"/>
        </w:rPr>
        <w:t xml:space="preserve">      Week </w:t>
      </w:r>
      <w:r w:rsidR="00513E02">
        <w:rPr>
          <w:b/>
          <w:bCs/>
          <w:sz w:val="24"/>
          <w:szCs w:val="24"/>
        </w:rPr>
        <w:t>8</w:t>
      </w:r>
      <w:r w:rsidRPr="00CB515A">
        <w:rPr>
          <w:sz w:val="24"/>
          <w:szCs w:val="24"/>
        </w:rPr>
        <w:t xml:space="preserve">  [To Be Scheduled] </w:t>
      </w:r>
      <w:r w:rsidR="00AE7D2F">
        <w:rPr>
          <w:sz w:val="24"/>
          <w:szCs w:val="24"/>
        </w:rPr>
        <w:t>–</w:t>
      </w:r>
      <w:r w:rsidRPr="00CB515A">
        <w:rPr>
          <w:sz w:val="24"/>
          <w:szCs w:val="24"/>
        </w:rPr>
        <w:t xml:space="preserve"> Final Class. </w:t>
      </w:r>
      <w:r w:rsidRPr="009347AF">
        <w:rPr>
          <w:b/>
          <w:sz w:val="24"/>
          <w:szCs w:val="24"/>
        </w:rPr>
        <w:t>Review For Final Examination.</w:t>
      </w:r>
      <w:r w:rsidRPr="00CB515A">
        <w:rPr>
          <w:sz w:val="24"/>
          <w:szCs w:val="24"/>
        </w:rPr>
        <w:t xml:space="preserve"> </w:t>
      </w:r>
    </w:p>
    <w:sectPr w:rsidR="00CB515A" w:rsidRPr="00CB515A" w:rsidSect="00635188">
      <w:headerReference w:type="default" r:id="rId8"/>
      <w:footerReference w:type="default" r:id="rId9"/>
      <w:pgSz w:w="12240" w:h="15840"/>
      <w:pgMar w:top="960" w:right="1440" w:bottom="288" w:left="1440" w:header="36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1B8" w:rsidRDefault="000F31B8">
      <w:r>
        <w:separator/>
      </w:r>
    </w:p>
  </w:endnote>
  <w:endnote w:type="continuationSeparator" w:id="0">
    <w:p w:rsidR="000F31B8" w:rsidRDefault="000F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150" w:rsidRDefault="00FE3150">
    <w:pPr>
      <w:framePr w:wrap="notBeside" w:hAnchor="text" w:xAlign="center"/>
      <w:widowControl/>
      <w:rPr>
        <w:sz w:val="24"/>
        <w:szCs w:val="24"/>
      </w:rPr>
    </w:pPr>
    <w:r>
      <w:rPr>
        <w:sz w:val="24"/>
        <w:szCs w:val="24"/>
      </w:rPr>
      <w:t xml:space="preserve">Page </w:t>
    </w:r>
    <w:r w:rsidR="00983946">
      <w:rPr>
        <w:sz w:val="24"/>
        <w:szCs w:val="24"/>
      </w:rPr>
      <w:fldChar w:fldCharType="begin"/>
    </w:r>
    <w:r>
      <w:rPr>
        <w:sz w:val="24"/>
        <w:szCs w:val="24"/>
      </w:rPr>
      <w:instrText xml:space="preserve"> PAGE  </w:instrText>
    </w:r>
    <w:r w:rsidR="00983946">
      <w:rPr>
        <w:sz w:val="24"/>
        <w:szCs w:val="24"/>
      </w:rPr>
      <w:fldChar w:fldCharType="separate"/>
    </w:r>
    <w:r w:rsidR="00AD6AF8">
      <w:rPr>
        <w:noProof/>
        <w:sz w:val="24"/>
        <w:szCs w:val="24"/>
      </w:rPr>
      <w:t>4</w:t>
    </w:r>
    <w:r w:rsidR="00983946">
      <w:rPr>
        <w:sz w:val="24"/>
        <w:szCs w:val="24"/>
      </w:rPr>
      <w:fldChar w:fldCharType="end"/>
    </w:r>
  </w:p>
  <w:p w:rsidR="00FE3150" w:rsidRDefault="00FE3150">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1B8" w:rsidRDefault="000F31B8">
      <w:r>
        <w:separator/>
      </w:r>
    </w:p>
  </w:footnote>
  <w:footnote w:type="continuationSeparator" w:id="0">
    <w:p w:rsidR="000F31B8" w:rsidRDefault="000F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1F" w:rsidRDefault="00F3151F">
    <w:pPr>
      <w:widowControl/>
      <w:jc w:val="center"/>
      <w:rPr>
        <w:b/>
        <w:bCs/>
        <w:sz w:val="36"/>
        <w:szCs w:val="36"/>
      </w:rPr>
    </w:pPr>
    <w:r>
      <w:rPr>
        <w:b/>
        <w:bCs/>
        <w:sz w:val="36"/>
        <w:szCs w:val="36"/>
      </w:rPr>
      <w:t>SPORTS</w:t>
    </w:r>
    <w:r w:rsidR="007F5607">
      <w:rPr>
        <w:b/>
        <w:bCs/>
        <w:sz w:val="36"/>
        <w:szCs w:val="36"/>
      </w:rPr>
      <w:t xml:space="preserve"> </w:t>
    </w:r>
    <w:r>
      <w:rPr>
        <w:b/>
        <w:bCs/>
        <w:sz w:val="36"/>
        <w:szCs w:val="36"/>
      </w:rPr>
      <w:t>LAW</w:t>
    </w:r>
  </w:p>
  <w:p w:rsidR="00FE3150" w:rsidRDefault="00F3151F">
    <w:pPr>
      <w:widowControl/>
      <w:jc w:val="center"/>
      <w:rPr>
        <w:b/>
        <w:bCs/>
        <w:sz w:val="24"/>
        <w:szCs w:val="24"/>
      </w:rPr>
    </w:pPr>
    <w:r>
      <w:rPr>
        <w:b/>
        <w:bCs/>
        <w:sz w:val="24"/>
        <w:szCs w:val="24"/>
      </w:rPr>
      <w:t xml:space="preserve">Syllabus </w:t>
    </w:r>
    <w:r w:rsidR="00FE3150">
      <w:rPr>
        <w:b/>
        <w:bCs/>
        <w:sz w:val="24"/>
        <w:szCs w:val="24"/>
      </w:rPr>
      <w:t xml:space="preserve">for </w:t>
    </w:r>
    <w:r>
      <w:rPr>
        <w:b/>
        <w:bCs/>
        <w:sz w:val="24"/>
        <w:szCs w:val="24"/>
      </w:rPr>
      <w:t xml:space="preserve">Summer Term </w:t>
    </w:r>
    <w:r w:rsidR="008A5CB2">
      <w:rPr>
        <w:b/>
        <w:bCs/>
        <w:sz w:val="24"/>
        <w:szCs w:val="24"/>
      </w:rPr>
      <w:t>201</w:t>
    </w:r>
    <w:r>
      <w:rPr>
        <w:b/>
        <w:bCs/>
        <w:sz w:val="24"/>
        <w:szCs w:val="24"/>
      </w:rPr>
      <w:t>9</w:t>
    </w:r>
    <w:r w:rsidR="00FE3150">
      <w:rPr>
        <w:b/>
        <w:bCs/>
        <w:sz w:val="24"/>
        <w:szCs w:val="24"/>
      </w:rPr>
      <w:t xml:space="preserve">  </w:t>
    </w:r>
  </w:p>
  <w:p w:rsidR="00FE3150" w:rsidRDefault="00FE3150">
    <w:pPr>
      <w:widowControl/>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1A6CFA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177A5193"/>
    <w:multiLevelType w:val="multilevel"/>
    <w:tmpl w:val="705CE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B040A1"/>
    <w:multiLevelType w:val="multilevel"/>
    <w:tmpl w:val="3F60D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9A1F28"/>
    <w:multiLevelType w:val="multilevel"/>
    <w:tmpl w:val="0EE4AA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230799"/>
    <w:multiLevelType w:val="multilevel"/>
    <w:tmpl w:val="3238DD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2"/>
    <w:rsid w:val="00004A47"/>
    <w:rsid w:val="00010A70"/>
    <w:rsid w:val="00011365"/>
    <w:rsid w:val="00017558"/>
    <w:rsid w:val="000315BA"/>
    <w:rsid w:val="00041168"/>
    <w:rsid w:val="0005608E"/>
    <w:rsid w:val="0006104B"/>
    <w:rsid w:val="0007169F"/>
    <w:rsid w:val="00073790"/>
    <w:rsid w:val="000757B3"/>
    <w:rsid w:val="00075AE2"/>
    <w:rsid w:val="00080E88"/>
    <w:rsid w:val="00093AE7"/>
    <w:rsid w:val="0009730B"/>
    <w:rsid w:val="000A05A4"/>
    <w:rsid w:val="000A356E"/>
    <w:rsid w:val="000A3F83"/>
    <w:rsid w:val="000A469A"/>
    <w:rsid w:val="000B010C"/>
    <w:rsid w:val="000B2AA8"/>
    <w:rsid w:val="000B6743"/>
    <w:rsid w:val="000C3634"/>
    <w:rsid w:val="000C5DA3"/>
    <w:rsid w:val="000C5E2E"/>
    <w:rsid w:val="000C60A0"/>
    <w:rsid w:val="000C69F8"/>
    <w:rsid w:val="000C71B7"/>
    <w:rsid w:val="000D0311"/>
    <w:rsid w:val="000D09F4"/>
    <w:rsid w:val="000D780C"/>
    <w:rsid w:val="000E38F3"/>
    <w:rsid w:val="000E3CF3"/>
    <w:rsid w:val="000E4D9F"/>
    <w:rsid w:val="000E5AFD"/>
    <w:rsid w:val="000F31B8"/>
    <w:rsid w:val="000F38DE"/>
    <w:rsid w:val="00101A2A"/>
    <w:rsid w:val="001071C7"/>
    <w:rsid w:val="00114916"/>
    <w:rsid w:val="00116867"/>
    <w:rsid w:val="0012098B"/>
    <w:rsid w:val="001311B5"/>
    <w:rsid w:val="001410B2"/>
    <w:rsid w:val="00141175"/>
    <w:rsid w:val="0014248E"/>
    <w:rsid w:val="0014289C"/>
    <w:rsid w:val="001447B9"/>
    <w:rsid w:val="0014581D"/>
    <w:rsid w:val="00145A83"/>
    <w:rsid w:val="00150483"/>
    <w:rsid w:val="00153B6D"/>
    <w:rsid w:val="00154740"/>
    <w:rsid w:val="00163084"/>
    <w:rsid w:val="0016549F"/>
    <w:rsid w:val="001729BB"/>
    <w:rsid w:val="00175E13"/>
    <w:rsid w:val="00180126"/>
    <w:rsid w:val="001801D3"/>
    <w:rsid w:val="00182D3A"/>
    <w:rsid w:val="00182FED"/>
    <w:rsid w:val="001915E5"/>
    <w:rsid w:val="00191D6B"/>
    <w:rsid w:val="00192D99"/>
    <w:rsid w:val="0019461F"/>
    <w:rsid w:val="00196848"/>
    <w:rsid w:val="001A0765"/>
    <w:rsid w:val="001A2D61"/>
    <w:rsid w:val="001A33C2"/>
    <w:rsid w:val="001A48D1"/>
    <w:rsid w:val="001A6964"/>
    <w:rsid w:val="001A7664"/>
    <w:rsid w:val="001A7D23"/>
    <w:rsid w:val="001B00F4"/>
    <w:rsid w:val="001B5750"/>
    <w:rsid w:val="001B7BA1"/>
    <w:rsid w:val="001C632A"/>
    <w:rsid w:val="001D569B"/>
    <w:rsid w:val="001E1489"/>
    <w:rsid w:val="001F0757"/>
    <w:rsid w:val="001F275F"/>
    <w:rsid w:val="001F563F"/>
    <w:rsid w:val="00201117"/>
    <w:rsid w:val="00202FF3"/>
    <w:rsid w:val="00210C79"/>
    <w:rsid w:val="00210F78"/>
    <w:rsid w:val="00213B9E"/>
    <w:rsid w:val="00217B39"/>
    <w:rsid w:val="00221BA4"/>
    <w:rsid w:val="00226E05"/>
    <w:rsid w:val="0023283B"/>
    <w:rsid w:val="002413BE"/>
    <w:rsid w:val="00250DC0"/>
    <w:rsid w:val="002544D8"/>
    <w:rsid w:val="002621CC"/>
    <w:rsid w:val="00262EA7"/>
    <w:rsid w:val="00263739"/>
    <w:rsid w:val="0026560E"/>
    <w:rsid w:val="00267B9F"/>
    <w:rsid w:val="00293385"/>
    <w:rsid w:val="0029344A"/>
    <w:rsid w:val="002A083C"/>
    <w:rsid w:val="002A3067"/>
    <w:rsid w:val="002B22F4"/>
    <w:rsid w:val="002B4009"/>
    <w:rsid w:val="002B5256"/>
    <w:rsid w:val="002C3E12"/>
    <w:rsid w:val="002C5E61"/>
    <w:rsid w:val="002C74D7"/>
    <w:rsid w:val="002D3FAE"/>
    <w:rsid w:val="002D4260"/>
    <w:rsid w:val="002E16DD"/>
    <w:rsid w:val="002E2A20"/>
    <w:rsid w:val="002F52B8"/>
    <w:rsid w:val="002F624B"/>
    <w:rsid w:val="002F76C9"/>
    <w:rsid w:val="003047FF"/>
    <w:rsid w:val="00310908"/>
    <w:rsid w:val="00312EFF"/>
    <w:rsid w:val="00313506"/>
    <w:rsid w:val="003223A2"/>
    <w:rsid w:val="0032355F"/>
    <w:rsid w:val="00323F25"/>
    <w:rsid w:val="00327C58"/>
    <w:rsid w:val="00341A6F"/>
    <w:rsid w:val="00342EAD"/>
    <w:rsid w:val="003438F8"/>
    <w:rsid w:val="00347C84"/>
    <w:rsid w:val="00360BFE"/>
    <w:rsid w:val="00361742"/>
    <w:rsid w:val="00363C87"/>
    <w:rsid w:val="0037148E"/>
    <w:rsid w:val="00371C90"/>
    <w:rsid w:val="0037536D"/>
    <w:rsid w:val="00385ED0"/>
    <w:rsid w:val="00390B17"/>
    <w:rsid w:val="0039182C"/>
    <w:rsid w:val="00394209"/>
    <w:rsid w:val="003A446C"/>
    <w:rsid w:val="003A5BEB"/>
    <w:rsid w:val="003B050D"/>
    <w:rsid w:val="003B0B7E"/>
    <w:rsid w:val="003B1265"/>
    <w:rsid w:val="003B222D"/>
    <w:rsid w:val="003B2CE6"/>
    <w:rsid w:val="003B404F"/>
    <w:rsid w:val="003B5947"/>
    <w:rsid w:val="003C41B8"/>
    <w:rsid w:val="003C6D95"/>
    <w:rsid w:val="003D0413"/>
    <w:rsid w:val="003D057F"/>
    <w:rsid w:val="003D0FBE"/>
    <w:rsid w:val="003D1120"/>
    <w:rsid w:val="003D17B1"/>
    <w:rsid w:val="003D329F"/>
    <w:rsid w:val="003D64E8"/>
    <w:rsid w:val="003D7CB5"/>
    <w:rsid w:val="003E4C85"/>
    <w:rsid w:val="003E63AF"/>
    <w:rsid w:val="003E7502"/>
    <w:rsid w:val="003F3C32"/>
    <w:rsid w:val="003F4EFA"/>
    <w:rsid w:val="004115AB"/>
    <w:rsid w:val="00420CEE"/>
    <w:rsid w:val="00424A51"/>
    <w:rsid w:val="0043130C"/>
    <w:rsid w:val="004344CD"/>
    <w:rsid w:val="00437EEB"/>
    <w:rsid w:val="00440F3E"/>
    <w:rsid w:val="0044190E"/>
    <w:rsid w:val="004557C2"/>
    <w:rsid w:val="004667D2"/>
    <w:rsid w:val="00474A77"/>
    <w:rsid w:val="00476040"/>
    <w:rsid w:val="00476573"/>
    <w:rsid w:val="00483337"/>
    <w:rsid w:val="00492AEF"/>
    <w:rsid w:val="00493DDC"/>
    <w:rsid w:val="00495038"/>
    <w:rsid w:val="00496705"/>
    <w:rsid w:val="004A4F87"/>
    <w:rsid w:val="004A5F1E"/>
    <w:rsid w:val="004A7041"/>
    <w:rsid w:val="004A7B80"/>
    <w:rsid w:val="004A7BBB"/>
    <w:rsid w:val="004B05C7"/>
    <w:rsid w:val="004B0C3B"/>
    <w:rsid w:val="004B1C09"/>
    <w:rsid w:val="004B1D13"/>
    <w:rsid w:val="004B361D"/>
    <w:rsid w:val="004B5459"/>
    <w:rsid w:val="004B7E15"/>
    <w:rsid w:val="004C1AB3"/>
    <w:rsid w:val="004D1053"/>
    <w:rsid w:val="004D1EDC"/>
    <w:rsid w:val="004F1322"/>
    <w:rsid w:val="004F168F"/>
    <w:rsid w:val="004F36FD"/>
    <w:rsid w:val="004F462B"/>
    <w:rsid w:val="00502B09"/>
    <w:rsid w:val="0050700F"/>
    <w:rsid w:val="00513E02"/>
    <w:rsid w:val="00521AF2"/>
    <w:rsid w:val="00521D39"/>
    <w:rsid w:val="005239EC"/>
    <w:rsid w:val="005277F7"/>
    <w:rsid w:val="0053041E"/>
    <w:rsid w:val="00544DD7"/>
    <w:rsid w:val="0054538C"/>
    <w:rsid w:val="00553A0C"/>
    <w:rsid w:val="00556BE5"/>
    <w:rsid w:val="00557701"/>
    <w:rsid w:val="0055781D"/>
    <w:rsid w:val="0055792F"/>
    <w:rsid w:val="00567714"/>
    <w:rsid w:val="00573418"/>
    <w:rsid w:val="00577178"/>
    <w:rsid w:val="005772DD"/>
    <w:rsid w:val="005803F2"/>
    <w:rsid w:val="005A0D89"/>
    <w:rsid w:val="005A3BE3"/>
    <w:rsid w:val="005A5FC0"/>
    <w:rsid w:val="005B383B"/>
    <w:rsid w:val="005B3B61"/>
    <w:rsid w:val="005B7FF4"/>
    <w:rsid w:val="005C09DA"/>
    <w:rsid w:val="005C346A"/>
    <w:rsid w:val="005C6014"/>
    <w:rsid w:val="005C728E"/>
    <w:rsid w:val="005E276D"/>
    <w:rsid w:val="00601556"/>
    <w:rsid w:val="00604A5B"/>
    <w:rsid w:val="00605601"/>
    <w:rsid w:val="006106CB"/>
    <w:rsid w:val="00614B11"/>
    <w:rsid w:val="006238A1"/>
    <w:rsid w:val="0062453F"/>
    <w:rsid w:val="00631069"/>
    <w:rsid w:val="00633F0A"/>
    <w:rsid w:val="00635188"/>
    <w:rsid w:val="006421D6"/>
    <w:rsid w:val="00645923"/>
    <w:rsid w:val="0064601C"/>
    <w:rsid w:val="0064621F"/>
    <w:rsid w:val="0065111B"/>
    <w:rsid w:val="006546A4"/>
    <w:rsid w:val="006575F4"/>
    <w:rsid w:val="00664DF1"/>
    <w:rsid w:val="00674732"/>
    <w:rsid w:val="006914E3"/>
    <w:rsid w:val="00693243"/>
    <w:rsid w:val="00693C7D"/>
    <w:rsid w:val="006A0751"/>
    <w:rsid w:val="006A514B"/>
    <w:rsid w:val="006A69FE"/>
    <w:rsid w:val="006B0361"/>
    <w:rsid w:val="006B4011"/>
    <w:rsid w:val="006B684B"/>
    <w:rsid w:val="006B741D"/>
    <w:rsid w:val="006C2DF9"/>
    <w:rsid w:val="006D0B06"/>
    <w:rsid w:val="006D3801"/>
    <w:rsid w:val="006D7772"/>
    <w:rsid w:val="006E445D"/>
    <w:rsid w:val="006E5535"/>
    <w:rsid w:val="006E557A"/>
    <w:rsid w:val="006E6610"/>
    <w:rsid w:val="006E780B"/>
    <w:rsid w:val="006F2E83"/>
    <w:rsid w:val="007018B1"/>
    <w:rsid w:val="00701EFC"/>
    <w:rsid w:val="0070764E"/>
    <w:rsid w:val="00711FB0"/>
    <w:rsid w:val="0071305A"/>
    <w:rsid w:val="00714D41"/>
    <w:rsid w:val="00715ADB"/>
    <w:rsid w:val="007165BB"/>
    <w:rsid w:val="0074169D"/>
    <w:rsid w:val="00741D1B"/>
    <w:rsid w:val="00742A90"/>
    <w:rsid w:val="00744AA9"/>
    <w:rsid w:val="00750451"/>
    <w:rsid w:val="00750DC9"/>
    <w:rsid w:val="00752CBA"/>
    <w:rsid w:val="00761018"/>
    <w:rsid w:val="00761810"/>
    <w:rsid w:val="007622ED"/>
    <w:rsid w:val="00765118"/>
    <w:rsid w:val="00776C37"/>
    <w:rsid w:val="0078477C"/>
    <w:rsid w:val="00793A82"/>
    <w:rsid w:val="007946C2"/>
    <w:rsid w:val="00795AD8"/>
    <w:rsid w:val="007A0426"/>
    <w:rsid w:val="007A1F7E"/>
    <w:rsid w:val="007B36E8"/>
    <w:rsid w:val="007B74E9"/>
    <w:rsid w:val="007C02B3"/>
    <w:rsid w:val="007C52B3"/>
    <w:rsid w:val="007C6349"/>
    <w:rsid w:val="007D7138"/>
    <w:rsid w:val="007F066E"/>
    <w:rsid w:val="007F1A39"/>
    <w:rsid w:val="007F1ACC"/>
    <w:rsid w:val="007F5607"/>
    <w:rsid w:val="007F5830"/>
    <w:rsid w:val="00803143"/>
    <w:rsid w:val="00803421"/>
    <w:rsid w:val="00804973"/>
    <w:rsid w:val="00806C7B"/>
    <w:rsid w:val="00807CF6"/>
    <w:rsid w:val="0082343A"/>
    <w:rsid w:val="00823CBF"/>
    <w:rsid w:val="00823EE5"/>
    <w:rsid w:val="00825FDF"/>
    <w:rsid w:val="00840B82"/>
    <w:rsid w:val="0084174C"/>
    <w:rsid w:val="008461B1"/>
    <w:rsid w:val="008566DA"/>
    <w:rsid w:val="0085676E"/>
    <w:rsid w:val="0086483A"/>
    <w:rsid w:val="008676FD"/>
    <w:rsid w:val="00870703"/>
    <w:rsid w:val="00887A71"/>
    <w:rsid w:val="00893A3E"/>
    <w:rsid w:val="00894B5F"/>
    <w:rsid w:val="008A5CB2"/>
    <w:rsid w:val="008B2A14"/>
    <w:rsid w:val="008B3930"/>
    <w:rsid w:val="008C79D0"/>
    <w:rsid w:val="008D0CFF"/>
    <w:rsid w:val="008E4006"/>
    <w:rsid w:val="008F5D99"/>
    <w:rsid w:val="008F725B"/>
    <w:rsid w:val="0090072C"/>
    <w:rsid w:val="00907396"/>
    <w:rsid w:val="00912267"/>
    <w:rsid w:val="00913752"/>
    <w:rsid w:val="00913EE0"/>
    <w:rsid w:val="00915E6C"/>
    <w:rsid w:val="00916AAC"/>
    <w:rsid w:val="00923821"/>
    <w:rsid w:val="00925EF3"/>
    <w:rsid w:val="009260FB"/>
    <w:rsid w:val="00933D5E"/>
    <w:rsid w:val="009347AF"/>
    <w:rsid w:val="00937754"/>
    <w:rsid w:val="0094022E"/>
    <w:rsid w:val="00945531"/>
    <w:rsid w:val="00946404"/>
    <w:rsid w:val="00951FAA"/>
    <w:rsid w:val="00953490"/>
    <w:rsid w:val="00966D87"/>
    <w:rsid w:val="00967336"/>
    <w:rsid w:val="0096797E"/>
    <w:rsid w:val="00970878"/>
    <w:rsid w:val="00971C9E"/>
    <w:rsid w:val="00975E95"/>
    <w:rsid w:val="00983946"/>
    <w:rsid w:val="00983A45"/>
    <w:rsid w:val="0098506E"/>
    <w:rsid w:val="00986C36"/>
    <w:rsid w:val="00993A29"/>
    <w:rsid w:val="009959F5"/>
    <w:rsid w:val="009B52DF"/>
    <w:rsid w:val="009B73DC"/>
    <w:rsid w:val="009B7848"/>
    <w:rsid w:val="009B79D0"/>
    <w:rsid w:val="009C47DC"/>
    <w:rsid w:val="009C4F15"/>
    <w:rsid w:val="009F2FDD"/>
    <w:rsid w:val="009F39B0"/>
    <w:rsid w:val="009F5CA0"/>
    <w:rsid w:val="00A0358C"/>
    <w:rsid w:val="00A071C2"/>
    <w:rsid w:val="00A12AC3"/>
    <w:rsid w:val="00A1574B"/>
    <w:rsid w:val="00A21A23"/>
    <w:rsid w:val="00A25A0A"/>
    <w:rsid w:val="00A2672D"/>
    <w:rsid w:val="00A267A7"/>
    <w:rsid w:val="00A3205C"/>
    <w:rsid w:val="00A3424A"/>
    <w:rsid w:val="00A360FF"/>
    <w:rsid w:val="00A46A1F"/>
    <w:rsid w:val="00A472C2"/>
    <w:rsid w:val="00A47703"/>
    <w:rsid w:val="00A522BF"/>
    <w:rsid w:val="00A53EDA"/>
    <w:rsid w:val="00A5703A"/>
    <w:rsid w:val="00A653FF"/>
    <w:rsid w:val="00A76A8A"/>
    <w:rsid w:val="00A77312"/>
    <w:rsid w:val="00A8403D"/>
    <w:rsid w:val="00AA446F"/>
    <w:rsid w:val="00AA59D3"/>
    <w:rsid w:val="00AB1022"/>
    <w:rsid w:val="00AB3F5E"/>
    <w:rsid w:val="00AD0664"/>
    <w:rsid w:val="00AD1E86"/>
    <w:rsid w:val="00AD6AF8"/>
    <w:rsid w:val="00AD7BAE"/>
    <w:rsid w:val="00AE521A"/>
    <w:rsid w:val="00AE7D2F"/>
    <w:rsid w:val="00AF14DB"/>
    <w:rsid w:val="00AF2CFF"/>
    <w:rsid w:val="00AF5F7C"/>
    <w:rsid w:val="00AF784A"/>
    <w:rsid w:val="00B13034"/>
    <w:rsid w:val="00B14FD5"/>
    <w:rsid w:val="00B15C92"/>
    <w:rsid w:val="00B25867"/>
    <w:rsid w:val="00B26C37"/>
    <w:rsid w:val="00B308E8"/>
    <w:rsid w:val="00B40894"/>
    <w:rsid w:val="00B40F8D"/>
    <w:rsid w:val="00B43792"/>
    <w:rsid w:val="00B465F6"/>
    <w:rsid w:val="00B477C0"/>
    <w:rsid w:val="00B5342F"/>
    <w:rsid w:val="00B605ED"/>
    <w:rsid w:val="00B65C15"/>
    <w:rsid w:val="00B70DE4"/>
    <w:rsid w:val="00B82B76"/>
    <w:rsid w:val="00B8417C"/>
    <w:rsid w:val="00B9036C"/>
    <w:rsid w:val="00B9299F"/>
    <w:rsid w:val="00B94A99"/>
    <w:rsid w:val="00B94EF4"/>
    <w:rsid w:val="00BA1F01"/>
    <w:rsid w:val="00BA5224"/>
    <w:rsid w:val="00BB5870"/>
    <w:rsid w:val="00BB635D"/>
    <w:rsid w:val="00BC4E40"/>
    <w:rsid w:val="00BC6545"/>
    <w:rsid w:val="00BC6A3A"/>
    <w:rsid w:val="00BD120F"/>
    <w:rsid w:val="00BD16A6"/>
    <w:rsid w:val="00BD49EB"/>
    <w:rsid w:val="00BE097A"/>
    <w:rsid w:val="00BE5CF5"/>
    <w:rsid w:val="00BF3086"/>
    <w:rsid w:val="00C16A10"/>
    <w:rsid w:val="00C22546"/>
    <w:rsid w:val="00C244BC"/>
    <w:rsid w:val="00C34B84"/>
    <w:rsid w:val="00C43688"/>
    <w:rsid w:val="00C46838"/>
    <w:rsid w:val="00C50F3A"/>
    <w:rsid w:val="00C50F9B"/>
    <w:rsid w:val="00C5423A"/>
    <w:rsid w:val="00C64CA6"/>
    <w:rsid w:val="00C72FFE"/>
    <w:rsid w:val="00C76EBD"/>
    <w:rsid w:val="00C778FE"/>
    <w:rsid w:val="00C81714"/>
    <w:rsid w:val="00C84DB5"/>
    <w:rsid w:val="00C8672A"/>
    <w:rsid w:val="00C90284"/>
    <w:rsid w:val="00C932CF"/>
    <w:rsid w:val="00C93FB3"/>
    <w:rsid w:val="00C97A2C"/>
    <w:rsid w:val="00CA1166"/>
    <w:rsid w:val="00CA2F38"/>
    <w:rsid w:val="00CA4DC9"/>
    <w:rsid w:val="00CA4F9F"/>
    <w:rsid w:val="00CA5C43"/>
    <w:rsid w:val="00CB515A"/>
    <w:rsid w:val="00CD7C89"/>
    <w:rsid w:val="00CF0230"/>
    <w:rsid w:val="00CF1F5D"/>
    <w:rsid w:val="00CF513C"/>
    <w:rsid w:val="00CF77A0"/>
    <w:rsid w:val="00D04E1D"/>
    <w:rsid w:val="00D11703"/>
    <w:rsid w:val="00D162CD"/>
    <w:rsid w:val="00D2212C"/>
    <w:rsid w:val="00D22F6B"/>
    <w:rsid w:val="00D2399F"/>
    <w:rsid w:val="00D32872"/>
    <w:rsid w:val="00D3461C"/>
    <w:rsid w:val="00D34CD4"/>
    <w:rsid w:val="00D354D3"/>
    <w:rsid w:val="00D35C79"/>
    <w:rsid w:val="00D4084F"/>
    <w:rsid w:val="00D40C9F"/>
    <w:rsid w:val="00D45B8F"/>
    <w:rsid w:val="00D508B6"/>
    <w:rsid w:val="00D54A08"/>
    <w:rsid w:val="00D6082C"/>
    <w:rsid w:val="00D60C15"/>
    <w:rsid w:val="00D62CC5"/>
    <w:rsid w:val="00D630C9"/>
    <w:rsid w:val="00D649FE"/>
    <w:rsid w:val="00D66022"/>
    <w:rsid w:val="00D67D3F"/>
    <w:rsid w:val="00D70FFF"/>
    <w:rsid w:val="00D77CE0"/>
    <w:rsid w:val="00D96134"/>
    <w:rsid w:val="00D9719F"/>
    <w:rsid w:val="00DA09F5"/>
    <w:rsid w:val="00DA2B27"/>
    <w:rsid w:val="00DA3BE7"/>
    <w:rsid w:val="00DA7E39"/>
    <w:rsid w:val="00DB7255"/>
    <w:rsid w:val="00DC4B1B"/>
    <w:rsid w:val="00DC656F"/>
    <w:rsid w:val="00DC7737"/>
    <w:rsid w:val="00DD7616"/>
    <w:rsid w:val="00DE27EB"/>
    <w:rsid w:val="00DE4E2F"/>
    <w:rsid w:val="00DF0A3B"/>
    <w:rsid w:val="00DF2CB4"/>
    <w:rsid w:val="00DF692E"/>
    <w:rsid w:val="00E02D54"/>
    <w:rsid w:val="00E113BA"/>
    <w:rsid w:val="00E16EDE"/>
    <w:rsid w:val="00E25EAA"/>
    <w:rsid w:val="00E3120E"/>
    <w:rsid w:val="00E320F7"/>
    <w:rsid w:val="00E33D59"/>
    <w:rsid w:val="00E3459C"/>
    <w:rsid w:val="00E452F4"/>
    <w:rsid w:val="00E531A3"/>
    <w:rsid w:val="00E53281"/>
    <w:rsid w:val="00E54DDB"/>
    <w:rsid w:val="00E57DCA"/>
    <w:rsid w:val="00E66F09"/>
    <w:rsid w:val="00E670D1"/>
    <w:rsid w:val="00E87841"/>
    <w:rsid w:val="00E96603"/>
    <w:rsid w:val="00E96CB2"/>
    <w:rsid w:val="00E977E7"/>
    <w:rsid w:val="00EA481E"/>
    <w:rsid w:val="00EA4B8F"/>
    <w:rsid w:val="00EB0540"/>
    <w:rsid w:val="00EB0FF7"/>
    <w:rsid w:val="00EB20A7"/>
    <w:rsid w:val="00EB3255"/>
    <w:rsid w:val="00EC08FB"/>
    <w:rsid w:val="00EC17F7"/>
    <w:rsid w:val="00EC1F9A"/>
    <w:rsid w:val="00EC5331"/>
    <w:rsid w:val="00EC6DEA"/>
    <w:rsid w:val="00ED1952"/>
    <w:rsid w:val="00EF37CB"/>
    <w:rsid w:val="00EF4D59"/>
    <w:rsid w:val="00EF4D5E"/>
    <w:rsid w:val="00EF5631"/>
    <w:rsid w:val="00EF7A89"/>
    <w:rsid w:val="00F0503E"/>
    <w:rsid w:val="00F06226"/>
    <w:rsid w:val="00F10C36"/>
    <w:rsid w:val="00F11339"/>
    <w:rsid w:val="00F156E4"/>
    <w:rsid w:val="00F24689"/>
    <w:rsid w:val="00F27355"/>
    <w:rsid w:val="00F3151F"/>
    <w:rsid w:val="00F34068"/>
    <w:rsid w:val="00F42C53"/>
    <w:rsid w:val="00F43AEF"/>
    <w:rsid w:val="00F50751"/>
    <w:rsid w:val="00F50DFB"/>
    <w:rsid w:val="00F533B7"/>
    <w:rsid w:val="00F57A7F"/>
    <w:rsid w:val="00F60C08"/>
    <w:rsid w:val="00F60FF4"/>
    <w:rsid w:val="00F63E00"/>
    <w:rsid w:val="00F6405A"/>
    <w:rsid w:val="00F64E35"/>
    <w:rsid w:val="00F6780B"/>
    <w:rsid w:val="00FA0C75"/>
    <w:rsid w:val="00FA3A2E"/>
    <w:rsid w:val="00FB0B01"/>
    <w:rsid w:val="00FB2A59"/>
    <w:rsid w:val="00FB3F1D"/>
    <w:rsid w:val="00FB3F71"/>
    <w:rsid w:val="00FB50E7"/>
    <w:rsid w:val="00FC25AF"/>
    <w:rsid w:val="00FC366B"/>
    <w:rsid w:val="00FC4C85"/>
    <w:rsid w:val="00FC4DE4"/>
    <w:rsid w:val="00FD0FB4"/>
    <w:rsid w:val="00FD630D"/>
    <w:rsid w:val="00FE3150"/>
    <w:rsid w:val="00FE6B39"/>
    <w:rsid w:val="00FF0E3C"/>
    <w:rsid w:val="00FF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92A13"/>
  <w15:docId w15:val="{6C6A601E-10ED-4A07-B190-EB00CA83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188"/>
    <w:pPr>
      <w:widowControl w:val="0"/>
      <w:autoSpaceDE w:val="0"/>
      <w:autoSpaceDN w:val="0"/>
      <w:adjustRightInd w:val="0"/>
      <w:spacing w:after="0" w:line="240" w:lineRule="auto"/>
    </w:pPr>
    <w:rPr>
      <w:rFonts w:ascii="Times New Roman" w:hAnsi="Times New Roman"/>
      <w:sz w:val="20"/>
      <w:szCs w:val="20"/>
    </w:rPr>
  </w:style>
  <w:style w:type="paragraph" w:styleId="Heading3">
    <w:name w:val="heading 3"/>
    <w:basedOn w:val="Normal"/>
    <w:next w:val="Normal"/>
    <w:link w:val="Heading3Char"/>
    <w:uiPriority w:val="99"/>
    <w:qFormat/>
    <w:rsid w:val="00635188"/>
    <w:pPr>
      <w:outlineLvl w:val="2"/>
    </w:pPr>
    <w:rPr>
      <w:b/>
      <w:bCs/>
      <w:sz w:val="24"/>
      <w:szCs w:val="24"/>
    </w:rPr>
  </w:style>
  <w:style w:type="paragraph" w:styleId="Heading4">
    <w:name w:val="heading 4"/>
    <w:basedOn w:val="Normal"/>
    <w:next w:val="Normal"/>
    <w:link w:val="Heading4Char"/>
    <w:uiPriority w:val="99"/>
    <w:qFormat/>
    <w:rsid w:val="00635188"/>
    <w:pP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6351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635188"/>
    <w:rPr>
      <w:rFonts w:cs="Times New Roman"/>
      <w:b/>
      <w:bCs/>
      <w:sz w:val="28"/>
      <w:szCs w:val="28"/>
    </w:rPr>
  </w:style>
  <w:style w:type="paragraph" w:customStyle="1" w:styleId="Level1">
    <w:name w:val="Level 1"/>
    <w:uiPriority w:val="99"/>
    <w:rsid w:val="00635188"/>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rsid w:val="00635188"/>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rsid w:val="00635188"/>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rsid w:val="00635188"/>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rsid w:val="00635188"/>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rsid w:val="00635188"/>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rsid w:val="00635188"/>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rsid w:val="00635188"/>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rsid w:val="00635188"/>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styleId="BodyText">
    <w:name w:val="Body Text"/>
    <w:basedOn w:val="Normal"/>
    <w:link w:val="BodyTextChar"/>
    <w:uiPriority w:val="99"/>
    <w:rsid w:val="00635188"/>
    <w:rPr>
      <w:sz w:val="24"/>
      <w:szCs w:val="24"/>
    </w:rPr>
  </w:style>
  <w:style w:type="character" w:customStyle="1" w:styleId="BodyTextChar">
    <w:name w:val="Body Text Char"/>
    <w:basedOn w:val="DefaultParagraphFont"/>
    <w:link w:val="BodyText"/>
    <w:uiPriority w:val="99"/>
    <w:semiHidden/>
    <w:locked/>
    <w:rsid w:val="00635188"/>
    <w:rPr>
      <w:rFonts w:ascii="Times New Roman" w:hAnsi="Times New Roman" w:cs="Times New Roman"/>
      <w:sz w:val="20"/>
      <w:szCs w:val="20"/>
    </w:rPr>
  </w:style>
  <w:style w:type="paragraph" w:customStyle="1" w:styleId="BodyTextIn">
    <w:name w:val="Body Text In"/>
    <w:uiPriority w:val="99"/>
    <w:rsid w:val="006351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jc w:val="both"/>
    </w:pPr>
    <w:rPr>
      <w:rFonts w:ascii="Times New Roman" w:hAnsi="Times New Roman"/>
      <w:sz w:val="24"/>
      <w:szCs w:val="24"/>
    </w:rPr>
  </w:style>
  <w:style w:type="character" w:customStyle="1" w:styleId="SYSHYPERTEXT">
    <w:name w:val="SYS_HYPERTEXT"/>
    <w:uiPriority w:val="99"/>
    <w:rsid w:val="00635188"/>
    <w:rPr>
      <w:color w:val="0000FF"/>
      <w:u w:val="single"/>
    </w:rPr>
  </w:style>
  <w:style w:type="paragraph" w:styleId="Header">
    <w:name w:val="header"/>
    <w:basedOn w:val="Normal"/>
    <w:link w:val="HeaderChar"/>
    <w:uiPriority w:val="99"/>
    <w:unhideWhenUsed/>
    <w:rsid w:val="00B13034"/>
    <w:pPr>
      <w:tabs>
        <w:tab w:val="center" w:pos="4680"/>
        <w:tab w:val="right" w:pos="9360"/>
      </w:tabs>
    </w:pPr>
  </w:style>
  <w:style w:type="character" w:customStyle="1" w:styleId="HeaderChar">
    <w:name w:val="Header Char"/>
    <w:basedOn w:val="DefaultParagraphFont"/>
    <w:link w:val="Header"/>
    <w:uiPriority w:val="99"/>
    <w:rsid w:val="00B13034"/>
    <w:rPr>
      <w:rFonts w:ascii="Times New Roman" w:hAnsi="Times New Roman"/>
      <w:sz w:val="20"/>
      <w:szCs w:val="20"/>
    </w:rPr>
  </w:style>
  <w:style w:type="paragraph" w:styleId="Footer">
    <w:name w:val="footer"/>
    <w:basedOn w:val="Normal"/>
    <w:link w:val="FooterChar"/>
    <w:uiPriority w:val="99"/>
    <w:unhideWhenUsed/>
    <w:rsid w:val="00B13034"/>
    <w:pPr>
      <w:tabs>
        <w:tab w:val="center" w:pos="4680"/>
        <w:tab w:val="right" w:pos="9360"/>
      </w:tabs>
    </w:pPr>
  </w:style>
  <w:style w:type="character" w:customStyle="1" w:styleId="FooterChar">
    <w:name w:val="Footer Char"/>
    <w:basedOn w:val="DefaultParagraphFont"/>
    <w:link w:val="Footer"/>
    <w:uiPriority w:val="99"/>
    <w:rsid w:val="00B13034"/>
    <w:rPr>
      <w:rFonts w:ascii="Times New Roman" w:hAnsi="Times New Roman"/>
      <w:sz w:val="20"/>
      <w:szCs w:val="20"/>
    </w:rPr>
  </w:style>
  <w:style w:type="paragraph" w:styleId="ListParagraph">
    <w:name w:val="List Paragraph"/>
    <w:basedOn w:val="Normal"/>
    <w:uiPriority w:val="34"/>
    <w:qFormat/>
    <w:rsid w:val="009260FB"/>
    <w:pPr>
      <w:suppressAutoHyphens/>
      <w:autoSpaceDE/>
      <w:autoSpaceDN/>
      <w:adjustRightInd/>
      <w:ind w:left="720"/>
    </w:pPr>
    <w:rPr>
      <w:rFonts w:eastAsia="SimSun" w:cs="Mangal"/>
      <w:kern w:val="1"/>
      <w:sz w:val="24"/>
      <w:szCs w:val="21"/>
      <w:lang w:eastAsia="hi-IN" w:bidi="hi-IN"/>
    </w:rPr>
  </w:style>
  <w:style w:type="paragraph" w:customStyle="1" w:styleId="yiv1426070492msobodytextindent">
    <w:name w:val="yiv1426070492msobodytextindent"/>
    <w:basedOn w:val="Normal"/>
    <w:rsid w:val="0064621F"/>
    <w:pPr>
      <w:widowControl/>
      <w:autoSpaceDE/>
      <w:autoSpaceDN/>
      <w:adjustRightInd/>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210F78"/>
    <w:rPr>
      <w:rFonts w:ascii="Tahoma" w:hAnsi="Tahoma" w:cs="Tahoma"/>
      <w:sz w:val="16"/>
      <w:szCs w:val="16"/>
    </w:rPr>
  </w:style>
  <w:style w:type="character" w:customStyle="1" w:styleId="BalloonTextChar">
    <w:name w:val="Balloon Text Char"/>
    <w:basedOn w:val="DefaultParagraphFont"/>
    <w:link w:val="BalloonText"/>
    <w:uiPriority w:val="99"/>
    <w:semiHidden/>
    <w:rsid w:val="00210F78"/>
    <w:rPr>
      <w:rFonts w:ascii="Tahoma" w:hAnsi="Tahoma" w:cs="Tahoma"/>
      <w:sz w:val="16"/>
      <w:szCs w:val="16"/>
    </w:rPr>
  </w:style>
  <w:style w:type="paragraph" w:customStyle="1" w:styleId="paragraph">
    <w:name w:val="paragraph"/>
    <w:basedOn w:val="Normal"/>
    <w:rsid w:val="00A5703A"/>
    <w:pPr>
      <w:widowControl/>
      <w:autoSpaceDE/>
      <w:autoSpaceDN/>
      <w:adjustRightInd/>
      <w:spacing w:before="100" w:beforeAutospacing="1" w:after="100" w:afterAutospacing="1"/>
    </w:pPr>
    <w:rPr>
      <w:rFonts w:eastAsia="Times New Roman"/>
      <w:sz w:val="24"/>
      <w:szCs w:val="24"/>
    </w:rPr>
  </w:style>
  <w:style w:type="character" w:customStyle="1" w:styleId="normaltextrun">
    <w:name w:val="normaltextrun"/>
    <w:basedOn w:val="DefaultParagraphFont"/>
    <w:rsid w:val="00A5703A"/>
  </w:style>
  <w:style w:type="character" w:customStyle="1" w:styleId="eop">
    <w:name w:val="eop"/>
    <w:basedOn w:val="DefaultParagraphFont"/>
    <w:rsid w:val="00A5703A"/>
  </w:style>
  <w:style w:type="character" w:customStyle="1" w:styleId="spellingerror">
    <w:name w:val="spellingerror"/>
    <w:basedOn w:val="DefaultParagraphFont"/>
    <w:rsid w:val="00A5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3003">
      <w:bodyDiv w:val="1"/>
      <w:marLeft w:val="0"/>
      <w:marRight w:val="0"/>
      <w:marTop w:val="0"/>
      <w:marBottom w:val="0"/>
      <w:divBdr>
        <w:top w:val="none" w:sz="0" w:space="0" w:color="auto"/>
        <w:left w:val="none" w:sz="0" w:space="0" w:color="auto"/>
        <w:bottom w:val="none" w:sz="0" w:space="0" w:color="auto"/>
        <w:right w:val="none" w:sz="0" w:space="0" w:color="auto"/>
      </w:divBdr>
      <w:divsChild>
        <w:div w:id="2057462281">
          <w:marLeft w:val="0"/>
          <w:marRight w:val="0"/>
          <w:marTop w:val="0"/>
          <w:marBottom w:val="0"/>
          <w:divBdr>
            <w:top w:val="none" w:sz="0" w:space="0" w:color="auto"/>
            <w:left w:val="none" w:sz="0" w:space="0" w:color="auto"/>
            <w:bottom w:val="none" w:sz="0" w:space="0" w:color="auto"/>
            <w:right w:val="none" w:sz="0" w:space="0" w:color="auto"/>
          </w:divBdr>
        </w:div>
        <w:div w:id="707335272">
          <w:marLeft w:val="0"/>
          <w:marRight w:val="0"/>
          <w:marTop w:val="0"/>
          <w:marBottom w:val="0"/>
          <w:divBdr>
            <w:top w:val="none" w:sz="0" w:space="0" w:color="auto"/>
            <w:left w:val="none" w:sz="0" w:space="0" w:color="auto"/>
            <w:bottom w:val="none" w:sz="0" w:space="0" w:color="auto"/>
            <w:right w:val="none" w:sz="0" w:space="0" w:color="auto"/>
          </w:divBdr>
        </w:div>
        <w:div w:id="1711488198">
          <w:marLeft w:val="0"/>
          <w:marRight w:val="0"/>
          <w:marTop w:val="0"/>
          <w:marBottom w:val="0"/>
          <w:divBdr>
            <w:top w:val="none" w:sz="0" w:space="0" w:color="auto"/>
            <w:left w:val="none" w:sz="0" w:space="0" w:color="auto"/>
            <w:bottom w:val="none" w:sz="0" w:space="0" w:color="auto"/>
            <w:right w:val="none" w:sz="0" w:space="0" w:color="auto"/>
          </w:divBdr>
        </w:div>
        <w:div w:id="524945135">
          <w:marLeft w:val="0"/>
          <w:marRight w:val="0"/>
          <w:marTop w:val="0"/>
          <w:marBottom w:val="0"/>
          <w:divBdr>
            <w:top w:val="none" w:sz="0" w:space="0" w:color="auto"/>
            <w:left w:val="none" w:sz="0" w:space="0" w:color="auto"/>
            <w:bottom w:val="none" w:sz="0" w:space="0" w:color="auto"/>
            <w:right w:val="none" w:sz="0" w:space="0" w:color="auto"/>
          </w:divBdr>
        </w:div>
        <w:div w:id="235750825">
          <w:marLeft w:val="0"/>
          <w:marRight w:val="0"/>
          <w:marTop w:val="0"/>
          <w:marBottom w:val="0"/>
          <w:divBdr>
            <w:top w:val="none" w:sz="0" w:space="0" w:color="auto"/>
            <w:left w:val="none" w:sz="0" w:space="0" w:color="auto"/>
            <w:bottom w:val="none" w:sz="0" w:space="0" w:color="auto"/>
            <w:right w:val="none" w:sz="0" w:space="0" w:color="auto"/>
          </w:divBdr>
        </w:div>
        <w:div w:id="2090540793">
          <w:marLeft w:val="0"/>
          <w:marRight w:val="0"/>
          <w:marTop w:val="0"/>
          <w:marBottom w:val="0"/>
          <w:divBdr>
            <w:top w:val="none" w:sz="0" w:space="0" w:color="auto"/>
            <w:left w:val="none" w:sz="0" w:space="0" w:color="auto"/>
            <w:bottom w:val="none" w:sz="0" w:space="0" w:color="auto"/>
            <w:right w:val="none" w:sz="0" w:space="0" w:color="auto"/>
          </w:divBdr>
        </w:div>
        <w:div w:id="1135442727">
          <w:marLeft w:val="0"/>
          <w:marRight w:val="0"/>
          <w:marTop w:val="0"/>
          <w:marBottom w:val="0"/>
          <w:divBdr>
            <w:top w:val="none" w:sz="0" w:space="0" w:color="auto"/>
            <w:left w:val="none" w:sz="0" w:space="0" w:color="auto"/>
            <w:bottom w:val="none" w:sz="0" w:space="0" w:color="auto"/>
            <w:right w:val="none" w:sz="0" w:space="0" w:color="auto"/>
          </w:divBdr>
        </w:div>
        <w:div w:id="954479783">
          <w:marLeft w:val="0"/>
          <w:marRight w:val="0"/>
          <w:marTop w:val="0"/>
          <w:marBottom w:val="0"/>
          <w:divBdr>
            <w:top w:val="none" w:sz="0" w:space="0" w:color="auto"/>
            <w:left w:val="none" w:sz="0" w:space="0" w:color="auto"/>
            <w:bottom w:val="none" w:sz="0" w:space="0" w:color="auto"/>
            <w:right w:val="none" w:sz="0" w:space="0" w:color="auto"/>
          </w:divBdr>
        </w:div>
        <w:div w:id="200018985">
          <w:marLeft w:val="0"/>
          <w:marRight w:val="0"/>
          <w:marTop w:val="0"/>
          <w:marBottom w:val="0"/>
          <w:divBdr>
            <w:top w:val="none" w:sz="0" w:space="0" w:color="auto"/>
            <w:left w:val="none" w:sz="0" w:space="0" w:color="auto"/>
            <w:bottom w:val="none" w:sz="0" w:space="0" w:color="auto"/>
            <w:right w:val="none" w:sz="0" w:space="0" w:color="auto"/>
          </w:divBdr>
        </w:div>
        <w:div w:id="2095397415">
          <w:marLeft w:val="0"/>
          <w:marRight w:val="0"/>
          <w:marTop w:val="0"/>
          <w:marBottom w:val="0"/>
          <w:divBdr>
            <w:top w:val="none" w:sz="0" w:space="0" w:color="auto"/>
            <w:left w:val="none" w:sz="0" w:space="0" w:color="auto"/>
            <w:bottom w:val="none" w:sz="0" w:space="0" w:color="auto"/>
            <w:right w:val="none" w:sz="0" w:space="0" w:color="auto"/>
          </w:divBdr>
        </w:div>
        <w:div w:id="2047873537">
          <w:marLeft w:val="0"/>
          <w:marRight w:val="0"/>
          <w:marTop w:val="0"/>
          <w:marBottom w:val="0"/>
          <w:divBdr>
            <w:top w:val="none" w:sz="0" w:space="0" w:color="auto"/>
            <w:left w:val="none" w:sz="0" w:space="0" w:color="auto"/>
            <w:bottom w:val="none" w:sz="0" w:space="0" w:color="auto"/>
            <w:right w:val="none" w:sz="0" w:space="0" w:color="auto"/>
          </w:divBdr>
        </w:div>
        <w:div w:id="1242522926">
          <w:marLeft w:val="0"/>
          <w:marRight w:val="0"/>
          <w:marTop w:val="0"/>
          <w:marBottom w:val="0"/>
          <w:divBdr>
            <w:top w:val="none" w:sz="0" w:space="0" w:color="auto"/>
            <w:left w:val="none" w:sz="0" w:space="0" w:color="auto"/>
            <w:bottom w:val="none" w:sz="0" w:space="0" w:color="auto"/>
            <w:right w:val="none" w:sz="0" w:space="0" w:color="auto"/>
          </w:divBdr>
        </w:div>
        <w:div w:id="948703072">
          <w:marLeft w:val="0"/>
          <w:marRight w:val="0"/>
          <w:marTop w:val="0"/>
          <w:marBottom w:val="0"/>
          <w:divBdr>
            <w:top w:val="none" w:sz="0" w:space="0" w:color="auto"/>
            <w:left w:val="none" w:sz="0" w:space="0" w:color="auto"/>
            <w:bottom w:val="none" w:sz="0" w:space="0" w:color="auto"/>
            <w:right w:val="none" w:sz="0" w:space="0" w:color="auto"/>
          </w:divBdr>
        </w:div>
        <w:div w:id="1539733020">
          <w:marLeft w:val="0"/>
          <w:marRight w:val="0"/>
          <w:marTop w:val="0"/>
          <w:marBottom w:val="0"/>
          <w:divBdr>
            <w:top w:val="none" w:sz="0" w:space="0" w:color="auto"/>
            <w:left w:val="none" w:sz="0" w:space="0" w:color="auto"/>
            <w:bottom w:val="none" w:sz="0" w:space="0" w:color="auto"/>
            <w:right w:val="none" w:sz="0" w:space="0" w:color="auto"/>
          </w:divBdr>
        </w:div>
        <w:div w:id="1003125948">
          <w:marLeft w:val="0"/>
          <w:marRight w:val="0"/>
          <w:marTop w:val="0"/>
          <w:marBottom w:val="0"/>
          <w:divBdr>
            <w:top w:val="none" w:sz="0" w:space="0" w:color="auto"/>
            <w:left w:val="none" w:sz="0" w:space="0" w:color="auto"/>
            <w:bottom w:val="none" w:sz="0" w:space="0" w:color="auto"/>
            <w:right w:val="none" w:sz="0" w:space="0" w:color="auto"/>
          </w:divBdr>
        </w:div>
        <w:div w:id="1642147856">
          <w:marLeft w:val="0"/>
          <w:marRight w:val="0"/>
          <w:marTop w:val="0"/>
          <w:marBottom w:val="0"/>
          <w:divBdr>
            <w:top w:val="none" w:sz="0" w:space="0" w:color="auto"/>
            <w:left w:val="none" w:sz="0" w:space="0" w:color="auto"/>
            <w:bottom w:val="none" w:sz="0" w:space="0" w:color="auto"/>
            <w:right w:val="none" w:sz="0" w:space="0" w:color="auto"/>
          </w:divBdr>
        </w:div>
        <w:div w:id="2107924263">
          <w:marLeft w:val="0"/>
          <w:marRight w:val="0"/>
          <w:marTop w:val="0"/>
          <w:marBottom w:val="0"/>
          <w:divBdr>
            <w:top w:val="none" w:sz="0" w:space="0" w:color="auto"/>
            <w:left w:val="none" w:sz="0" w:space="0" w:color="auto"/>
            <w:bottom w:val="none" w:sz="0" w:space="0" w:color="auto"/>
            <w:right w:val="none" w:sz="0" w:space="0" w:color="auto"/>
          </w:divBdr>
        </w:div>
        <w:div w:id="22026047">
          <w:marLeft w:val="0"/>
          <w:marRight w:val="0"/>
          <w:marTop w:val="0"/>
          <w:marBottom w:val="0"/>
          <w:divBdr>
            <w:top w:val="none" w:sz="0" w:space="0" w:color="auto"/>
            <w:left w:val="none" w:sz="0" w:space="0" w:color="auto"/>
            <w:bottom w:val="none" w:sz="0" w:space="0" w:color="auto"/>
            <w:right w:val="none" w:sz="0" w:space="0" w:color="auto"/>
          </w:divBdr>
        </w:div>
        <w:div w:id="1405496184">
          <w:marLeft w:val="0"/>
          <w:marRight w:val="0"/>
          <w:marTop w:val="0"/>
          <w:marBottom w:val="0"/>
          <w:divBdr>
            <w:top w:val="none" w:sz="0" w:space="0" w:color="auto"/>
            <w:left w:val="none" w:sz="0" w:space="0" w:color="auto"/>
            <w:bottom w:val="none" w:sz="0" w:space="0" w:color="auto"/>
            <w:right w:val="none" w:sz="0" w:space="0" w:color="auto"/>
          </w:divBdr>
        </w:div>
        <w:div w:id="658273780">
          <w:marLeft w:val="0"/>
          <w:marRight w:val="0"/>
          <w:marTop w:val="0"/>
          <w:marBottom w:val="0"/>
          <w:divBdr>
            <w:top w:val="none" w:sz="0" w:space="0" w:color="auto"/>
            <w:left w:val="none" w:sz="0" w:space="0" w:color="auto"/>
            <w:bottom w:val="none" w:sz="0" w:space="0" w:color="auto"/>
            <w:right w:val="none" w:sz="0" w:space="0" w:color="auto"/>
          </w:divBdr>
        </w:div>
        <w:div w:id="704911538">
          <w:marLeft w:val="0"/>
          <w:marRight w:val="0"/>
          <w:marTop w:val="0"/>
          <w:marBottom w:val="0"/>
          <w:divBdr>
            <w:top w:val="none" w:sz="0" w:space="0" w:color="auto"/>
            <w:left w:val="none" w:sz="0" w:space="0" w:color="auto"/>
            <w:bottom w:val="none" w:sz="0" w:space="0" w:color="auto"/>
            <w:right w:val="none" w:sz="0" w:space="0" w:color="auto"/>
          </w:divBdr>
        </w:div>
        <w:div w:id="1825320765">
          <w:marLeft w:val="0"/>
          <w:marRight w:val="0"/>
          <w:marTop w:val="0"/>
          <w:marBottom w:val="0"/>
          <w:divBdr>
            <w:top w:val="none" w:sz="0" w:space="0" w:color="auto"/>
            <w:left w:val="none" w:sz="0" w:space="0" w:color="auto"/>
            <w:bottom w:val="none" w:sz="0" w:space="0" w:color="auto"/>
            <w:right w:val="none" w:sz="0" w:space="0" w:color="auto"/>
          </w:divBdr>
        </w:div>
        <w:div w:id="1430926401">
          <w:marLeft w:val="0"/>
          <w:marRight w:val="0"/>
          <w:marTop w:val="0"/>
          <w:marBottom w:val="0"/>
          <w:divBdr>
            <w:top w:val="none" w:sz="0" w:space="0" w:color="auto"/>
            <w:left w:val="none" w:sz="0" w:space="0" w:color="auto"/>
            <w:bottom w:val="none" w:sz="0" w:space="0" w:color="auto"/>
            <w:right w:val="none" w:sz="0" w:space="0" w:color="auto"/>
          </w:divBdr>
        </w:div>
        <w:div w:id="1197547479">
          <w:marLeft w:val="0"/>
          <w:marRight w:val="0"/>
          <w:marTop w:val="0"/>
          <w:marBottom w:val="0"/>
          <w:divBdr>
            <w:top w:val="none" w:sz="0" w:space="0" w:color="auto"/>
            <w:left w:val="none" w:sz="0" w:space="0" w:color="auto"/>
            <w:bottom w:val="none" w:sz="0" w:space="0" w:color="auto"/>
            <w:right w:val="none" w:sz="0" w:space="0" w:color="auto"/>
          </w:divBdr>
        </w:div>
        <w:div w:id="386729864">
          <w:marLeft w:val="0"/>
          <w:marRight w:val="0"/>
          <w:marTop w:val="0"/>
          <w:marBottom w:val="0"/>
          <w:divBdr>
            <w:top w:val="none" w:sz="0" w:space="0" w:color="auto"/>
            <w:left w:val="none" w:sz="0" w:space="0" w:color="auto"/>
            <w:bottom w:val="none" w:sz="0" w:space="0" w:color="auto"/>
            <w:right w:val="none" w:sz="0" w:space="0" w:color="auto"/>
          </w:divBdr>
        </w:div>
        <w:div w:id="2096248491">
          <w:marLeft w:val="0"/>
          <w:marRight w:val="0"/>
          <w:marTop w:val="0"/>
          <w:marBottom w:val="0"/>
          <w:divBdr>
            <w:top w:val="none" w:sz="0" w:space="0" w:color="auto"/>
            <w:left w:val="none" w:sz="0" w:space="0" w:color="auto"/>
            <w:bottom w:val="none" w:sz="0" w:space="0" w:color="auto"/>
            <w:right w:val="none" w:sz="0" w:space="0" w:color="auto"/>
          </w:divBdr>
        </w:div>
        <w:div w:id="1727874530">
          <w:marLeft w:val="0"/>
          <w:marRight w:val="0"/>
          <w:marTop w:val="0"/>
          <w:marBottom w:val="0"/>
          <w:divBdr>
            <w:top w:val="none" w:sz="0" w:space="0" w:color="auto"/>
            <w:left w:val="none" w:sz="0" w:space="0" w:color="auto"/>
            <w:bottom w:val="none" w:sz="0" w:space="0" w:color="auto"/>
            <w:right w:val="none" w:sz="0" w:space="0" w:color="auto"/>
          </w:divBdr>
        </w:div>
        <w:div w:id="476916153">
          <w:marLeft w:val="0"/>
          <w:marRight w:val="0"/>
          <w:marTop w:val="0"/>
          <w:marBottom w:val="0"/>
          <w:divBdr>
            <w:top w:val="none" w:sz="0" w:space="0" w:color="auto"/>
            <w:left w:val="none" w:sz="0" w:space="0" w:color="auto"/>
            <w:bottom w:val="none" w:sz="0" w:space="0" w:color="auto"/>
            <w:right w:val="none" w:sz="0" w:space="0" w:color="auto"/>
          </w:divBdr>
        </w:div>
        <w:div w:id="682975870">
          <w:marLeft w:val="0"/>
          <w:marRight w:val="0"/>
          <w:marTop w:val="0"/>
          <w:marBottom w:val="0"/>
          <w:divBdr>
            <w:top w:val="none" w:sz="0" w:space="0" w:color="auto"/>
            <w:left w:val="none" w:sz="0" w:space="0" w:color="auto"/>
            <w:bottom w:val="none" w:sz="0" w:space="0" w:color="auto"/>
            <w:right w:val="none" w:sz="0" w:space="0" w:color="auto"/>
          </w:divBdr>
        </w:div>
        <w:div w:id="852231525">
          <w:marLeft w:val="0"/>
          <w:marRight w:val="0"/>
          <w:marTop w:val="0"/>
          <w:marBottom w:val="0"/>
          <w:divBdr>
            <w:top w:val="none" w:sz="0" w:space="0" w:color="auto"/>
            <w:left w:val="none" w:sz="0" w:space="0" w:color="auto"/>
            <w:bottom w:val="none" w:sz="0" w:space="0" w:color="auto"/>
            <w:right w:val="none" w:sz="0" w:space="0" w:color="auto"/>
          </w:divBdr>
        </w:div>
        <w:div w:id="202448676">
          <w:marLeft w:val="0"/>
          <w:marRight w:val="0"/>
          <w:marTop w:val="0"/>
          <w:marBottom w:val="0"/>
          <w:divBdr>
            <w:top w:val="none" w:sz="0" w:space="0" w:color="auto"/>
            <w:left w:val="none" w:sz="0" w:space="0" w:color="auto"/>
            <w:bottom w:val="none" w:sz="0" w:space="0" w:color="auto"/>
            <w:right w:val="none" w:sz="0" w:space="0" w:color="auto"/>
          </w:divBdr>
        </w:div>
        <w:div w:id="909848910">
          <w:marLeft w:val="0"/>
          <w:marRight w:val="0"/>
          <w:marTop w:val="0"/>
          <w:marBottom w:val="0"/>
          <w:divBdr>
            <w:top w:val="none" w:sz="0" w:space="0" w:color="auto"/>
            <w:left w:val="none" w:sz="0" w:space="0" w:color="auto"/>
            <w:bottom w:val="none" w:sz="0" w:space="0" w:color="auto"/>
            <w:right w:val="none" w:sz="0" w:space="0" w:color="auto"/>
          </w:divBdr>
        </w:div>
        <w:div w:id="488137145">
          <w:marLeft w:val="0"/>
          <w:marRight w:val="0"/>
          <w:marTop w:val="0"/>
          <w:marBottom w:val="0"/>
          <w:divBdr>
            <w:top w:val="none" w:sz="0" w:space="0" w:color="auto"/>
            <w:left w:val="none" w:sz="0" w:space="0" w:color="auto"/>
            <w:bottom w:val="none" w:sz="0" w:space="0" w:color="auto"/>
            <w:right w:val="none" w:sz="0" w:space="0" w:color="auto"/>
          </w:divBdr>
        </w:div>
        <w:div w:id="692342072">
          <w:marLeft w:val="0"/>
          <w:marRight w:val="0"/>
          <w:marTop w:val="0"/>
          <w:marBottom w:val="0"/>
          <w:divBdr>
            <w:top w:val="none" w:sz="0" w:space="0" w:color="auto"/>
            <w:left w:val="none" w:sz="0" w:space="0" w:color="auto"/>
            <w:bottom w:val="none" w:sz="0" w:space="0" w:color="auto"/>
            <w:right w:val="none" w:sz="0" w:space="0" w:color="auto"/>
          </w:divBdr>
        </w:div>
        <w:div w:id="1772050893">
          <w:marLeft w:val="0"/>
          <w:marRight w:val="0"/>
          <w:marTop w:val="0"/>
          <w:marBottom w:val="0"/>
          <w:divBdr>
            <w:top w:val="none" w:sz="0" w:space="0" w:color="auto"/>
            <w:left w:val="none" w:sz="0" w:space="0" w:color="auto"/>
            <w:bottom w:val="none" w:sz="0" w:space="0" w:color="auto"/>
            <w:right w:val="none" w:sz="0" w:space="0" w:color="auto"/>
          </w:divBdr>
        </w:div>
        <w:div w:id="794568774">
          <w:marLeft w:val="0"/>
          <w:marRight w:val="0"/>
          <w:marTop w:val="0"/>
          <w:marBottom w:val="0"/>
          <w:divBdr>
            <w:top w:val="none" w:sz="0" w:space="0" w:color="auto"/>
            <w:left w:val="none" w:sz="0" w:space="0" w:color="auto"/>
            <w:bottom w:val="none" w:sz="0" w:space="0" w:color="auto"/>
            <w:right w:val="none" w:sz="0" w:space="0" w:color="auto"/>
          </w:divBdr>
        </w:div>
        <w:div w:id="336079966">
          <w:marLeft w:val="0"/>
          <w:marRight w:val="0"/>
          <w:marTop w:val="0"/>
          <w:marBottom w:val="0"/>
          <w:divBdr>
            <w:top w:val="none" w:sz="0" w:space="0" w:color="auto"/>
            <w:left w:val="none" w:sz="0" w:space="0" w:color="auto"/>
            <w:bottom w:val="none" w:sz="0" w:space="0" w:color="auto"/>
            <w:right w:val="none" w:sz="0" w:space="0" w:color="auto"/>
          </w:divBdr>
        </w:div>
        <w:div w:id="547034616">
          <w:marLeft w:val="0"/>
          <w:marRight w:val="0"/>
          <w:marTop w:val="0"/>
          <w:marBottom w:val="0"/>
          <w:divBdr>
            <w:top w:val="none" w:sz="0" w:space="0" w:color="auto"/>
            <w:left w:val="none" w:sz="0" w:space="0" w:color="auto"/>
            <w:bottom w:val="none" w:sz="0" w:space="0" w:color="auto"/>
            <w:right w:val="none" w:sz="0" w:space="0" w:color="auto"/>
          </w:divBdr>
        </w:div>
        <w:div w:id="1716655169">
          <w:marLeft w:val="0"/>
          <w:marRight w:val="0"/>
          <w:marTop w:val="0"/>
          <w:marBottom w:val="0"/>
          <w:divBdr>
            <w:top w:val="none" w:sz="0" w:space="0" w:color="auto"/>
            <w:left w:val="none" w:sz="0" w:space="0" w:color="auto"/>
            <w:bottom w:val="none" w:sz="0" w:space="0" w:color="auto"/>
            <w:right w:val="none" w:sz="0" w:space="0" w:color="auto"/>
          </w:divBdr>
        </w:div>
        <w:div w:id="120350198">
          <w:marLeft w:val="0"/>
          <w:marRight w:val="0"/>
          <w:marTop w:val="0"/>
          <w:marBottom w:val="0"/>
          <w:divBdr>
            <w:top w:val="none" w:sz="0" w:space="0" w:color="auto"/>
            <w:left w:val="none" w:sz="0" w:space="0" w:color="auto"/>
            <w:bottom w:val="none" w:sz="0" w:space="0" w:color="auto"/>
            <w:right w:val="none" w:sz="0" w:space="0" w:color="auto"/>
          </w:divBdr>
        </w:div>
        <w:div w:id="690256954">
          <w:marLeft w:val="0"/>
          <w:marRight w:val="0"/>
          <w:marTop w:val="0"/>
          <w:marBottom w:val="0"/>
          <w:divBdr>
            <w:top w:val="none" w:sz="0" w:space="0" w:color="auto"/>
            <w:left w:val="none" w:sz="0" w:space="0" w:color="auto"/>
            <w:bottom w:val="none" w:sz="0" w:space="0" w:color="auto"/>
            <w:right w:val="none" w:sz="0" w:space="0" w:color="auto"/>
          </w:divBdr>
        </w:div>
        <w:div w:id="1876893791">
          <w:marLeft w:val="0"/>
          <w:marRight w:val="0"/>
          <w:marTop w:val="0"/>
          <w:marBottom w:val="0"/>
          <w:divBdr>
            <w:top w:val="none" w:sz="0" w:space="0" w:color="auto"/>
            <w:left w:val="none" w:sz="0" w:space="0" w:color="auto"/>
            <w:bottom w:val="none" w:sz="0" w:space="0" w:color="auto"/>
            <w:right w:val="none" w:sz="0" w:space="0" w:color="auto"/>
          </w:divBdr>
        </w:div>
        <w:div w:id="1750687709">
          <w:marLeft w:val="0"/>
          <w:marRight w:val="0"/>
          <w:marTop w:val="0"/>
          <w:marBottom w:val="0"/>
          <w:divBdr>
            <w:top w:val="none" w:sz="0" w:space="0" w:color="auto"/>
            <w:left w:val="none" w:sz="0" w:space="0" w:color="auto"/>
            <w:bottom w:val="none" w:sz="0" w:space="0" w:color="auto"/>
            <w:right w:val="none" w:sz="0" w:space="0" w:color="auto"/>
          </w:divBdr>
        </w:div>
        <w:div w:id="937177307">
          <w:marLeft w:val="0"/>
          <w:marRight w:val="0"/>
          <w:marTop w:val="0"/>
          <w:marBottom w:val="0"/>
          <w:divBdr>
            <w:top w:val="none" w:sz="0" w:space="0" w:color="auto"/>
            <w:left w:val="none" w:sz="0" w:space="0" w:color="auto"/>
            <w:bottom w:val="none" w:sz="0" w:space="0" w:color="auto"/>
            <w:right w:val="none" w:sz="0" w:space="0" w:color="auto"/>
          </w:divBdr>
        </w:div>
        <w:div w:id="1575623933">
          <w:marLeft w:val="0"/>
          <w:marRight w:val="0"/>
          <w:marTop w:val="0"/>
          <w:marBottom w:val="0"/>
          <w:divBdr>
            <w:top w:val="none" w:sz="0" w:space="0" w:color="auto"/>
            <w:left w:val="none" w:sz="0" w:space="0" w:color="auto"/>
            <w:bottom w:val="none" w:sz="0" w:space="0" w:color="auto"/>
            <w:right w:val="none" w:sz="0" w:space="0" w:color="auto"/>
          </w:divBdr>
        </w:div>
        <w:div w:id="875462486">
          <w:marLeft w:val="0"/>
          <w:marRight w:val="0"/>
          <w:marTop w:val="0"/>
          <w:marBottom w:val="0"/>
          <w:divBdr>
            <w:top w:val="none" w:sz="0" w:space="0" w:color="auto"/>
            <w:left w:val="none" w:sz="0" w:space="0" w:color="auto"/>
            <w:bottom w:val="none" w:sz="0" w:space="0" w:color="auto"/>
            <w:right w:val="none" w:sz="0" w:space="0" w:color="auto"/>
          </w:divBdr>
        </w:div>
        <w:div w:id="978222212">
          <w:marLeft w:val="0"/>
          <w:marRight w:val="0"/>
          <w:marTop w:val="0"/>
          <w:marBottom w:val="0"/>
          <w:divBdr>
            <w:top w:val="none" w:sz="0" w:space="0" w:color="auto"/>
            <w:left w:val="none" w:sz="0" w:space="0" w:color="auto"/>
            <w:bottom w:val="none" w:sz="0" w:space="0" w:color="auto"/>
            <w:right w:val="none" w:sz="0" w:space="0" w:color="auto"/>
          </w:divBdr>
        </w:div>
        <w:div w:id="303463838">
          <w:marLeft w:val="0"/>
          <w:marRight w:val="0"/>
          <w:marTop w:val="0"/>
          <w:marBottom w:val="0"/>
          <w:divBdr>
            <w:top w:val="none" w:sz="0" w:space="0" w:color="auto"/>
            <w:left w:val="none" w:sz="0" w:space="0" w:color="auto"/>
            <w:bottom w:val="none" w:sz="0" w:space="0" w:color="auto"/>
            <w:right w:val="none" w:sz="0" w:space="0" w:color="auto"/>
          </w:divBdr>
        </w:div>
        <w:div w:id="995762471">
          <w:marLeft w:val="0"/>
          <w:marRight w:val="0"/>
          <w:marTop w:val="0"/>
          <w:marBottom w:val="0"/>
          <w:divBdr>
            <w:top w:val="none" w:sz="0" w:space="0" w:color="auto"/>
            <w:left w:val="none" w:sz="0" w:space="0" w:color="auto"/>
            <w:bottom w:val="none" w:sz="0" w:space="0" w:color="auto"/>
            <w:right w:val="none" w:sz="0" w:space="0" w:color="auto"/>
          </w:divBdr>
        </w:div>
        <w:div w:id="1980649562">
          <w:marLeft w:val="0"/>
          <w:marRight w:val="0"/>
          <w:marTop w:val="0"/>
          <w:marBottom w:val="0"/>
          <w:divBdr>
            <w:top w:val="none" w:sz="0" w:space="0" w:color="auto"/>
            <w:left w:val="none" w:sz="0" w:space="0" w:color="auto"/>
            <w:bottom w:val="none" w:sz="0" w:space="0" w:color="auto"/>
            <w:right w:val="none" w:sz="0" w:space="0" w:color="auto"/>
          </w:divBdr>
        </w:div>
        <w:div w:id="539246072">
          <w:marLeft w:val="0"/>
          <w:marRight w:val="0"/>
          <w:marTop w:val="0"/>
          <w:marBottom w:val="0"/>
          <w:divBdr>
            <w:top w:val="none" w:sz="0" w:space="0" w:color="auto"/>
            <w:left w:val="none" w:sz="0" w:space="0" w:color="auto"/>
            <w:bottom w:val="none" w:sz="0" w:space="0" w:color="auto"/>
            <w:right w:val="none" w:sz="0" w:space="0" w:color="auto"/>
          </w:divBdr>
        </w:div>
        <w:div w:id="1869220892">
          <w:marLeft w:val="0"/>
          <w:marRight w:val="0"/>
          <w:marTop w:val="0"/>
          <w:marBottom w:val="0"/>
          <w:divBdr>
            <w:top w:val="none" w:sz="0" w:space="0" w:color="auto"/>
            <w:left w:val="none" w:sz="0" w:space="0" w:color="auto"/>
            <w:bottom w:val="none" w:sz="0" w:space="0" w:color="auto"/>
            <w:right w:val="none" w:sz="0" w:space="0" w:color="auto"/>
          </w:divBdr>
        </w:div>
        <w:div w:id="682048403">
          <w:marLeft w:val="0"/>
          <w:marRight w:val="0"/>
          <w:marTop w:val="0"/>
          <w:marBottom w:val="0"/>
          <w:divBdr>
            <w:top w:val="none" w:sz="0" w:space="0" w:color="auto"/>
            <w:left w:val="none" w:sz="0" w:space="0" w:color="auto"/>
            <w:bottom w:val="none" w:sz="0" w:space="0" w:color="auto"/>
            <w:right w:val="none" w:sz="0" w:space="0" w:color="auto"/>
          </w:divBdr>
        </w:div>
      </w:divsChild>
    </w:div>
    <w:div w:id="1379670159">
      <w:bodyDiv w:val="1"/>
      <w:marLeft w:val="0"/>
      <w:marRight w:val="0"/>
      <w:marTop w:val="0"/>
      <w:marBottom w:val="0"/>
      <w:divBdr>
        <w:top w:val="none" w:sz="0" w:space="0" w:color="auto"/>
        <w:left w:val="none" w:sz="0" w:space="0" w:color="auto"/>
        <w:bottom w:val="none" w:sz="0" w:space="0" w:color="auto"/>
        <w:right w:val="none" w:sz="0" w:space="0" w:color="auto"/>
      </w:divBdr>
      <w:divsChild>
        <w:div w:id="1957173819">
          <w:marLeft w:val="0"/>
          <w:marRight w:val="0"/>
          <w:marTop w:val="0"/>
          <w:marBottom w:val="0"/>
          <w:divBdr>
            <w:top w:val="none" w:sz="0" w:space="0" w:color="auto"/>
            <w:left w:val="none" w:sz="0" w:space="0" w:color="auto"/>
            <w:bottom w:val="none" w:sz="0" w:space="0" w:color="auto"/>
            <w:right w:val="none" w:sz="0" w:space="0" w:color="auto"/>
          </w:divBdr>
        </w:div>
      </w:divsChild>
    </w:div>
    <w:div w:id="1715809595">
      <w:bodyDiv w:val="1"/>
      <w:marLeft w:val="0"/>
      <w:marRight w:val="0"/>
      <w:marTop w:val="0"/>
      <w:marBottom w:val="0"/>
      <w:divBdr>
        <w:top w:val="none" w:sz="0" w:space="0" w:color="auto"/>
        <w:left w:val="none" w:sz="0" w:space="0" w:color="auto"/>
        <w:bottom w:val="none" w:sz="0" w:space="0" w:color="auto"/>
        <w:right w:val="none" w:sz="0" w:space="0" w:color="auto"/>
      </w:divBdr>
    </w:div>
    <w:div w:id="189438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hley@objec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La Verne</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user</cp:lastModifiedBy>
  <cp:revision>76</cp:revision>
  <cp:lastPrinted>2014-07-07T21:14:00Z</cp:lastPrinted>
  <dcterms:created xsi:type="dcterms:W3CDTF">2019-04-17T00:52:00Z</dcterms:created>
  <dcterms:modified xsi:type="dcterms:W3CDTF">2019-04-20T04:34:00Z</dcterms:modified>
</cp:coreProperties>
</file>